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AD" w:rsidRDefault="00F619AD" w:rsidP="00F619AD">
      <w:pPr>
        <w:pStyle w:val="Title"/>
        <w:spacing w:after="240"/>
      </w:pPr>
      <w:r>
        <w:t>INTEGRATING GIFT, COMPETENCIES, VIRTUAL REALIT</w:t>
      </w:r>
      <w:bookmarkStart w:id="0" w:name="_GoBack"/>
      <w:bookmarkEnd w:id="0"/>
      <w:r>
        <w:t>Y, AND BIOMETRICS TO PRESENT TRAINING PERSPECTIVES ON GAUGING CURRENT SQUAD CAPABILITY</w:t>
      </w:r>
    </w:p>
    <w:p w:rsidR="00F619AD" w:rsidRPr="008A5769" w:rsidRDefault="00F619AD" w:rsidP="008A5769">
      <w:pPr>
        <w:pStyle w:val="AuthorNames"/>
        <w:rPr>
          <w:sz w:val="13"/>
        </w:rPr>
      </w:pPr>
      <w:r>
        <w:t>Zach Heylmun</w:t>
      </w:r>
      <w:r>
        <w:rPr>
          <w:position w:val="7"/>
          <w:sz w:val="13"/>
        </w:rPr>
        <w:t>(a)</w:t>
      </w:r>
      <w:r>
        <w:t>, Mike Kalaf</w:t>
      </w:r>
      <w:r>
        <w:rPr>
          <w:position w:val="7"/>
          <w:sz w:val="13"/>
        </w:rPr>
        <w:t>(b)</w:t>
      </w:r>
      <w:r>
        <w:t>, Chris Meyer</w:t>
      </w:r>
      <w:r>
        <w:rPr>
          <w:position w:val="7"/>
          <w:sz w:val="13"/>
        </w:rPr>
        <w:t>(c)</w:t>
      </w:r>
      <w:r>
        <w:t>, Christofer Padilla</w:t>
      </w:r>
      <w:r>
        <w:rPr>
          <w:position w:val="7"/>
          <w:sz w:val="13"/>
        </w:rPr>
        <w:t>(d)</w:t>
      </w:r>
      <w:r>
        <w:t>, Lucy Woodman</w:t>
      </w:r>
      <w:r>
        <w:rPr>
          <w:position w:val="7"/>
          <w:sz w:val="13"/>
        </w:rPr>
        <w:t>(e)</w:t>
      </w:r>
    </w:p>
    <w:p w:rsidR="00F619AD" w:rsidRDefault="00F619AD" w:rsidP="00F619AD">
      <w:pPr>
        <w:pStyle w:val="AuthorInformation"/>
      </w:pPr>
      <w:r>
        <w:rPr>
          <w:position w:val="7"/>
          <w:sz w:val="13"/>
        </w:rPr>
        <w:t xml:space="preserve">(a),(b),(c),(e) </w:t>
      </w:r>
      <w:r>
        <w:t>Synaptic Sparks, Inc.</w:t>
      </w:r>
      <w:r>
        <w:t>,</w:t>
      </w:r>
      <w:r>
        <w:rPr>
          <w:position w:val="7"/>
          <w:sz w:val="13"/>
        </w:rPr>
        <w:t xml:space="preserve">(d) </w:t>
      </w:r>
      <w:r>
        <w:t>Dignitas Technologies</w:t>
      </w:r>
    </w:p>
    <w:p w:rsidR="00F619AD" w:rsidRDefault="00F619AD" w:rsidP="00F619AD">
      <w:pPr>
        <w:pStyle w:val="FirstLevelHeading"/>
      </w:pPr>
      <w:r>
        <w:t>ABSTRACT</w:t>
      </w:r>
    </w:p>
    <w:p w:rsidR="00F619AD" w:rsidRDefault="00F619AD" w:rsidP="00F619AD">
      <w:pPr>
        <w:pStyle w:val="Text"/>
      </w:pPr>
      <w:r>
        <w:t>The Generalized Intelligent Framework for Tutoring (GIFT) software suite provides many capabilities, and this</w:t>
      </w:r>
      <w:r>
        <w:rPr>
          <w:spacing w:val="-10"/>
        </w:rPr>
        <w:t xml:space="preserve"> </w:t>
      </w:r>
      <w:r>
        <w:t>paper</w:t>
      </w:r>
      <w:r>
        <w:rPr>
          <w:spacing w:val="-10"/>
        </w:rPr>
        <w:t xml:space="preserve"> </w:t>
      </w:r>
      <w:r>
        <w:t>explores</w:t>
      </w:r>
      <w:r>
        <w:rPr>
          <w:spacing w:val="-11"/>
        </w:rPr>
        <w:t xml:space="preserve"> </w:t>
      </w:r>
      <w:r>
        <w:t>and</w:t>
      </w:r>
      <w:r>
        <w:rPr>
          <w:spacing w:val="-11"/>
        </w:rPr>
        <w:t xml:space="preserve"> </w:t>
      </w:r>
      <w:r>
        <w:t>demonstrates</w:t>
      </w:r>
      <w:r>
        <w:rPr>
          <w:spacing w:val="-10"/>
        </w:rPr>
        <w:t xml:space="preserve"> </w:t>
      </w:r>
      <w:r>
        <w:t>the</w:t>
      </w:r>
      <w:r>
        <w:rPr>
          <w:spacing w:val="-10"/>
        </w:rPr>
        <w:t xml:space="preserve"> </w:t>
      </w:r>
      <w:r>
        <w:t>subsets</w:t>
      </w:r>
      <w:r>
        <w:rPr>
          <w:spacing w:val="-10"/>
        </w:rPr>
        <w:t xml:space="preserve"> </w:t>
      </w:r>
      <w:r>
        <w:t>of</w:t>
      </w:r>
      <w:r>
        <w:rPr>
          <w:spacing w:val="-10"/>
        </w:rPr>
        <w:t xml:space="preserve"> </w:t>
      </w:r>
      <w:r>
        <w:t>GIFT External Application Integration, GIFT Sensors, and the training value that becomes achievable as a result through integration with an Intelligent Tutoring System (ITS) such as GIFT. This paper describes experimental hypothesis for new training value, and the process of integrating GIFT together with Virtual Reality (VR), other relevant software suites such as Competency and Skills System (CASS), and some of the low-cost Internet-of-Things (IOT) hardware packages.</w:t>
      </w:r>
      <w:r>
        <w:rPr>
          <w:spacing w:val="6"/>
        </w:rPr>
        <w:t xml:space="preserve"> </w:t>
      </w:r>
      <w:r>
        <w:t>Keeping</w:t>
      </w:r>
    </w:p>
    <w:p w:rsidR="00F619AD" w:rsidRPr="00F619AD" w:rsidRDefault="00F619AD" w:rsidP="00F619AD">
      <w:pPr>
        <w:pStyle w:val="Text"/>
      </w:pPr>
      <w:r>
        <w:t>U.S. Army modernization priorities in mind, the authors present the methodologies and results from creating a prototype software engineering package dedicated to the integration of these systems. Conclusions and community interest encourage performing further research and experimentation as future programmatic priorities allow.</w:t>
      </w:r>
    </w:p>
    <w:p w:rsidR="00F619AD" w:rsidRDefault="00F619AD" w:rsidP="00F619AD">
      <w:pPr>
        <w:pStyle w:val="Text"/>
      </w:pPr>
      <w:r>
        <w:t>Keywords: intelligent tutoring systems, virtual reality, internet of things, team training framework</w:t>
      </w:r>
    </w:p>
    <w:p w:rsidR="00F619AD" w:rsidRDefault="00F619AD" w:rsidP="00F619AD">
      <w:pPr>
        <w:pStyle w:val="FirstLevelHeading"/>
      </w:pPr>
      <w:r>
        <w:t>INTRODUCTION</w:t>
      </w:r>
    </w:p>
    <w:p w:rsidR="00F619AD" w:rsidRDefault="00F619AD" w:rsidP="00F619AD">
      <w:pPr>
        <w:pStyle w:val="Text"/>
      </w:pPr>
      <w:r>
        <w:t>ITSs have continued their conceptual evolution and implementation in parallel to modern technologies that can be configured to add value to ITSs’ overall effectiveness. Along with the evolution of technology and software, the Department of Defense (DoD) and the</w:t>
      </w:r>
      <w:r>
        <w:t xml:space="preserve"> </w:t>
      </w:r>
      <w:r>
        <w:t>U.S. Army have evolved their programmatic practices</w:t>
      </w:r>
      <w:r>
        <w:rPr>
          <w:spacing w:val="-37"/>
        </w:rPr>
        <w:t xml:space="preserve"> </w:t>
      </w:r>
      <w:r>
        <w:t>to include modernization priority updates for 2018-2019. As part of this volunteer effort; it is to experiment-with and add-value-to one of those modernization priorities, namely Soldier Lethality, that the authors proposed that GIFT could be used to</w:t>
      </w:r>
      <w:r>
        <w:rPr>
          <w:spacing w:val="-6"/>
        </w:rPr>
        <w:t xml:space="preserve"> </w:t>
      </w:r>
      <w:r>
        <w:t>supplement.</w:t>
      </w:r>
    </w:p>
    <w:p w:rsidR="00F619AD" w:rsidRPr="00F619AD" w:rsidRDefault="00F619AD" w:rsidP="00F619AD">
      <w:pPr>
        <w:pStyle w:val="Text"/>
      </w:pPr>
      <w:r>
        <w:t xml:space="preserve">GIFT was configured to integrate with and utilize Commercial-Off-The-Shelf (COTS) hardware for both VR solutions and external sensors in this effort to create an experimental scenario for modernized adaptive training. GIFT also had some of its internal user interfaces updated to display dynamic mastery and competency information using a CASS test database at </w:t>
      </w:r>
      <w:r>
        <w:rPr>
          <w:color w:val="0000FF"/>
          <w:u w:val="single" w:color="0000FF"/>
        </w:rPr>
        <w:t>https://cassproject.github.io/cass-editor/</w:t>
      </w:r>
      <w:r>
        <w:t>. By combining</w:t>
      </w:r>
      <w:r>
        <w:t xml:space="preserve"> </w:t>
      </w:r>
      <w:r>
        <w:t>GIFT’s capability to adapt training content with a competency</w:t>
      </w:r>
      <w:r>
        <w:rPr>
          <w:spacing w:val="-6"/>
        </w:rPr>
        <w:t xml:space="preserve"> </w:t>
      </w:r>
      <w:r>
        <w:t>standards</w:t>
      </w:r>
      <w:r>
        <w:rPr>
          <w:spacing w:val="-5"/>
        </w:rPr>
        <w:t xml:space="preserve"> </w:t>
      </w:r>
      <w:r>
        <w:t>system</w:t>
      </w:r>
      <w:r>
        <w:rPr>
          <w:spacing w:val="-6"/>
        </w:rPr>
        <w:t xml:space="preserve"> </w:t>
      </w:r>
      <w:r>
        <w:t>such</w:t>
      </w:r>
      <w:r>
        <w:rPr>
          <w:spacing w:val="-5"/>
        </w:rPr>
        <w:t xml:space="preserve"> </w:t>
      </w:r>
      <w:r>
        <w:t>as</w:t>
      </w:r>
      <w:r>
        <w:rPr>
          <w:spacing w:val="-6"/>
        </w:rPr>
        <w:t xml:space="preserve"> </w:t>
      </w:r>
      <w:r>
        <w:t>CASS,</w:t>
      </w:r>
      <w:r>
        <w:rPr>
          <w:spacing w:val="-5"/>
        </w:rPr>
        <w:t xml:space="preserve"> </w:t>
      </w:r>
      <w:r>
        <w:t>the</w:t>
      </w:r>
      <w:r>
        <w:rPr>
          <w:spacing w:val="-6"/>
        </w:rPr>
        <w:t xml:space="preserve"> </w:t>
      </w:r>
      <w:r>
        <w:t>authors hoped to enable formal experiments that measure training value as a system when compared to the individual software components</w:t>
      </w:r>
      <w:r>
        <w:rPr>
          <w:spacing w:val="-4"/>
        </w:rPr>
        <w:t xml:space="preserve"> </w:t>
      </w:r>
      <w:r>
        <w:t>alone.</w:t>
      </w:r>
    </w:p>
    <w:p w:rsidR="00F619AD" w:rsidRDefault="00F619AD" w:rsidP="00F619AD">
      <w:pPr>
        <w:pStyle w:val="Text"/>
      </w:pPr>
      <w:r>
        <w:t>Primarily, this effort created the framework with which to further experiment integrating GIFT with biometrics and virtual reality, along with other future IOT devices and</w:t>
      </w:r>
      <w:r>
        <w:rPr>
          <w:spacing w:val="-10"/>
        </w:rPr>
        <w:t xml:space="preserve"> </w:t>
      </w:r>
      <w:r>
        <w:t>software</w:t>
      </w:r>
      <w:r>
        <w:rPr>
          <w:spacing w:val="-9"/>
        </w:rPr>
        <w:t xml:space="preserve"> </w:t>
      </w:r>
      <w:r>
        <w:t>suites.</w:t>
      </w:r>
      <w:r>
        <w:rPr>
          <w:spacing w:val="-9"/>
        </w:rPr>
        <w:t xml:space="preserve"> </w:t>
      </w:r>
      <w:r>
        <w:t>The</w:t>
      </w:r>
      <w:r>
        <w:rPr>
          <w:spacing w:val="-8"/>
        </w:rPr>
        <w:t xml:space="preserve"> </w:t>
      </w:r>
      <w:r>
        <w:t>authors’</w:t>
      </w:r>
      <w:r>
        <w:rPr>
          <w:spacing w:val="-9"/>
        </w:rPr>
        <w:t xml:space="preserve"> </w:t>
      </w:r>
      <w:r>
        <w:t>teams</w:t>
      </w:r>
      <w:r>
        <w:rPr>
          <w:spacing w:val="-8"/>
        </w:rPr>
        <w:t xml:space="preserve"> </w:t>
      </w:r>
      <w:r>
        <w:t>consisted</w:t>
      </w:r>
      <w:r>
        <w:rPr>
          <w:spacing w:val="-10"/>
        </w:rPr>
        <w:t xml:space="preserve"> </w:t>
      </w:r>
      <w:r>
        <w:t>mainly of working professional engineers contributing to nonprofit efforts, but the direct team member roster did not contain Army Subject Matter Experts (SMEs) or behavioral scientists / doctors with which to form experimental hypothesis and validations. It was the authors’ intent that the framework may now be tailored to suit specific scientific needs in the community having enabled the prototype</w:t>
      </w:r>
      <w:r>
        <w:rPr>
          <w:spacing w:val="-4"/>
        </w:rPr>
        <w:t xml:space="preserve"> </w:t>
      </w:r>
      <w:r>
        <w:t>functionality.</w:t>
      </w:r>
    </w:p>
    <w:p w:rsidR="00F619AD" w:rsidRDefault="00F619AD" w:rsidP="00F619AD">
      <w:pPr>
        <w:pStyle w:val="Text"/>
      </w:pPr>
      <w:r>
        <w:t>The</w:t>
      </w:r>
      <w:r>
        <w:rPr>
          <w:spacing w:val="-9"/>
        </w:rPr>
        <w:t xml:space="preserve"> </w:t>
      </w:r>
      <w:r>
        <w:t>framework</w:t>
      </w:r>
      <w:r>
        <w:rPr>
          <w:spacing w:val="-8"/>
        </w:rPr>
        <w:t xml:space="preserve"> </w:t>
      </w:r>
      <w:r>
        <w:t>was</w:t>
      </w:r>
      <w:r>
        <w:rPr>
          <w:spacing w:val="-8"/>
        </w:rPr>
        <w:t xml:space="preserve"> </w:t>
      </w:r>
      <w:r>
        <w:t>secondarily</w:t>
      </w:r>
      <w:r>
        <w:rPr>
          <w:spacing w:val="-8"/>
        </w:rPr>
        <w:t xml:space="preserve"> </w:t>
      </w:r>
      <w:r>
        <w:t>created</w:t>
      </w:r>
      <w:r>
        <w:rPr>
          <w:spacing w:val="-8"/>
        </w:rPr>
        <w:t xml:space="preserve"> </w:t>
      </w:r>
      <w:r>
        <w:t>to</w:t>
      </w:r>
      <w:r>
        <w:rPr>
          <w:spacing w:val="-8"/>
        </w:rPr>
        <w:t xml:space="preserve"> </w:t>
      </w:r>
      <w:r>
        <w:t>provide</w:t>
      </w:r>
      <w:r>
        <w:rPr>
          <w:spacing w:val="-8"/>
        </w:rPr>
        <w:t xml:space="preserve"> </w:t>
      </w:r>
      <w:r>
        <w:t>GIFT with another set of sensors and applications with which to integrate and perform future training scenarios with. The training scenario produced as part of the paper’s effort was not constructed as an actual DoD course, but rather as an example on “the art of the possible” on how to</w:t>
      </w:r>
      <w:r>
        <w:rPr>
          <w:spacing w:val="-9"/>
        </w:rPr>
        <w:t xml:space="preserve"> </w:t>
      </w:r>
      <w:r>
        <w:t>use</w:t>
      </w:r>
      <w:r>
        <w:rPr>
          <w:spacing w:val="-9"/>
        </w:rPr>
        <w:t xml:space="preserve"> </w:t>
      </w:r>
      <w:r>
        <w:t>many</w:t>
      </w:r>
      <w:r>
        <w:rPr>
          <w:spacing w:val="-9"/>
        </w:rPr>
        <w:t xml:space="preserve"> </w:t>
      </w:r>
      <w:r>
        <w:t>of</w:t>
      </w:r>
      <w:r>
        <w:rPr>
          <w:spacing w:val="-8"/>
        </w:rPr>
        <w:t xml:space="preserve"> </w:t>
      </w:r>
      <w:r>
        <w:t>the</w:t>
      </w:r>
      <w:r>
        <w:rPr>
          <w:spacing w:val="-9"/>
        </w:rPr>
        <w:t xml:space="preserve"> </w:t>
      </w:r>
      <w:r>
        <w:t>technological</w:t>
      </w:r>
      <w:r>
        <w:rPr>
          <w:spacing w:val="-9"/>
        </w:rPr>
        <w:t xml:space="preserve"> </w:t>
      </w:r>
      <w:r>
        <w:t>evolutions</w:t>
      </w:r>
      <w:r>
        <w:rPr>
          <w:spacing w:val="-9"/>
        </w:rPr>
        <w:t xml:space="preserve"> </w:t>
      </w:r>
      <w:r>
        <w:t>that</w:t>
      </w:r>
      <w:r>
        <w:rPr>
          <w:spacing w:val="-8"/>
        </w:rPr>
        <w:t xml:space="preserve"> </w:t>
      </w:r>
      <w:r>
        <w:t>the</w:t>
      </w:r>
      <w:r>
        <w:rPr>
          <w:spacing w:val="-9"/>
        </w:rPr>
        <w:t xml:space="preserve"> </w:t>
      </w:r>
      <w:r>
        <w:t>IOT- style of hardware production has provided modern society. Sample IOT devices included with this experiment include pulse monitoring sensors, indicator lights, haptic motors, and real-time situational team knowledge simulation, all of which can be purchased through COTS providers for under $20 total per</w:t>
      </w:r>
      <w:r>
        <w:rPr>
          <w:spacing w:val="-17"/>
        </w:rPr>
        <w:t xml:space="preserve"> </w:t>
      </w:r>
      <w:r>
        <w:t>trainee.</w:t>
      </w:r>
    </w:p>
    <w:p w:rsidR="00F619AD" w:rsidRPr="00F619AD" w:rsidRDefault="00F619AD" w:rsidP="00F619AD">
      <w:pPr>
        <w:pStyle w:val="Text"/>
      </w:pPr>
      <w:r>
        <w:t>Combining</w:t>
      </w:r>
      <w:r>
        <w:rPr>
          <w:spacing w:val="-7"/>
        </w:rPr>
        <w:t xml:space="preserve"> </w:t>
      </w:r>
      <w:r>
        <w:t>GIFT,</w:t>
      </w:r>
      <w:r>
        <w:rPr>
          <w:spacing w:val="-7"/>
        </w:rPr>
        <w:t xml:space="preserve"> </w:t>
      </w:r>
      <w:r>
        <w:t>VR,</w:t>
      </w:r>
      <w:r>
        <w:rPr>
          <w:spacing w:val="-6"/>
        </w:rPr>
        <w:t xml:space="preserve"> </w:t>
      </w:r>
      <w:r>
        <w:t>CASS,</w:t>
      </w:r>
      <w:r>
        <w:rPr>
          <w:spacing w:val="-7"/>
        </w:rPr>
        <w:t xml:space="preserve"> </w:t>
      </w:r>
      <w:r>
        <w:t>COTS</w:t>
      </w:r>
      <w:r>
        <w:rPr>
          <w:spacing w:val="-6"/>
        </w:rPr>
        <w:t xml:space="preserve"> </w:t>
      </w:r>
      <w:r>
        <w:t>IOT</w:t>
      </w:r>
      <w:r>
        <w:rPr>
          <w:spacing w:val="-8"/>
        </w:rPr>
        <w:t xml:space="preserve"> </w:t>
      </w:r>
      <w:r>
        <w:t>hardware,</w:t>
      </w:r>
      <w:r>
        <w:rPr>
          <w:spacing w:val="-6"/>
        </w:rPr>
        <w:t xml:space="preserve"> </w:t>
      </w:r>
      <w:r>
        <w:t>and the team’s engineering experience, the authors created, to best effort, a breadth-first course containing a</w:t>
      </w:r>
      <w:r>
        <w:rPr>
          <w:spacing w:val="-26"/>
        </w:rPr>
        <w:t xml:space="preserve"> </w:t>
      </w:r>
      <w:r>
        <w:t xml:space="preserve">shallow dive into all of these different areas proving high levels </w:t>
      </w:r>
      <w:r>
        <w:lastRenderedPageBreak/>
        <w:t>of interoperability from GIFT. Proposed future experimentation</w:t>
      </w:r>
      <w:r>
        <w:rPr>
          <w:spacing w:val="-12"/>
        </w:rPr>
        <w:t xml:space="preserve"> </w:t>
      </w:r>
      <w:r>
        <w:t>variables</w:t>
      </w:r>
      <w:r>
        <w:rPr>
          <w:spacing w:val="-11"/>
        </w:rPr>
        <w:t xml:space="preserve"> </w:t>
      </w:r>
      <w:r>
        <w:t>include</w:t>
      </w:r>
      <w:r>
        <w:rPr>
          <w:spacing w:val="-12"/>
        </w:rPr>
        <w:t xml:space="preserve"> </w:t>
      </w:r>
      <w:r>
        <w:t>the</w:t>
      </w:r>
      <w:r>
        <w:rPr>
          <w:spacing w:val="-11"/>
        </w:rPr>
        <w:t xml:space="preserve"> </w:t>
      </w:r>
      <w:r>
        <w:t>type</w:t>
      </w:r>
      <w:r>
        <w:rPr>
          <w:spacing w:val="-12"/>
        </w:rPr>
        <w:t xml:space="preserve"> </w:t>
      </w:r>
      <w:r>
        <w:t>and</w:t>
      </w:r>
      <w:r>
        <w:rPr>
          <w:spacing w:val="-11"/>
        </w:rPr>
        <w:t xml:space="preserve"> </w:t>
      </w:r>
      <w:r>
        <w:t>fidelity</w:t>
      </w:r>
      <w:r>
        <w:rPr>
          <w:spacing w:val="-12"/>
        </w:rPr>
        <w:t xml:space="preserve"> </w:t>
      </w:r>
      <w:r>
        <w:t>of VR content, learner characteristics such as familiarity with</w:t>
      </w:r>
      <w:r>
        <w:rPr>
          <w:spacing w:val="-8"/>
        </w:rPr>
        <w:t xml:space="preserve"> </w:t>
      </w:r>
      <w:r>
        <w:t>VR</w:t>
      </w:r>
      <w:r>
        <w:rPr>
          <w:spacing w:val="-9"/>
        </w:rPr>
        <w:t xml:space="preserve"> </w:t>
      </w:r>
      <w:r>
        <w:t>and</w:t>
      </w:r>
      <w:r>
        <w:rPr>
          <w:spacing w:val="-8"/>
        </w:rPr>
        <w:t xml:space="preserve"> </w:t>
      </w:r>
      <w:r>
        <w:t>trainee</w:t>
      </w:r>
      <w:r>
        <w:rPr>
          <w:spacing w:val="-8"/>
        </w:rPr>
        <w:t xml:space="preserve"> </w:t>
      </w:r>
      <w:r>
        <w:t>career</w:t>
      </w:r>
      <w:r>
        <w:rPr>
          <w:spacing w:val="-8"/>
        </w:rPr>
        <w:t xml:space="preserve"> </w:t>
      </w:r>
      <w:r>
        <w:t>background,</w:t>
      </w:r>
      <w:r>
        <w:rPr>
          <w:spacing w:val="-8"/>
        </w:rPr>
        <w:t xml:space="preserve"> </w:t>
      </w:r>
      <w:r>
        <w:t>length</w:t>
      </w:r>
      <w:r>
        <w:rPr>
          <w:spacing w:val="-7"/>
        </w:rPr>
        <w:t xml:space="preserve"> </w:t>
      </w:r>
      <w:r>
        <w:t>of</w:t>
      </w:r>
      <w:r>
        <w:rPr>
          <w:spacing w:val="-8"/>
        </w:rPr>
        <w:t xml:space="preserve"> </w:t>
      </w:r>
      <w:r>
        <w:t>time</w:t>
      </w:r>
      <w:r>
        <w:rPr>
          <w:spacing w:val="-8"/>
        </w:rPr>
        <w:t xml:space="preserve"> </w:t>
      </w:r>
      <w:r>
        <w:t>in VR while in a scenario, difficulty of the scenario referencing the number of IOT devices selected, and the quality</w:t>
      </w:r>
      <w:r>
        <w:rPr>
          <w:spacing w:val="-9"/>
        </w:rPr>
        <w:t xml:space="preserve"> </w:t>
      </w:r>
      <w:r>
        <w:t>of</w:t>
      </w:r>
      <w:r>
        <w:rPr>
          <w:spacing w:val="-9"/>
        </w:rPr>
        <w:t xml:space="preserve"> </w:t>
      </w:r>
      <w:r>
        <w:t>results</w:t>
      </w:r>
      <w:r>
        <w:rPr>
          <w:spacing w:val="-9"/>
        </w:rPr>
        <w:t xml:space="preserve"> </w:t>
      </w:r>
      <w:r>
        <w:t>as</w:t>
      </w:r>
      <w:r>
        <w:rPr>
          <w:spacing w:val="-9"/>
        </w:rPr>
        <w:t xml:space="preserve"> </w:t>
      </w:r>
      <w:r>
        <w:t>different</w:t>
      </w:r>
      <w:r>
        <w:rPr>
          <w:spacing w:val="-9"/>
        </w:rPr>
        <w:t xml:space="preserve"> </w:t>
      </w:r>
      <w:r>
        <w:t>types</w:t>
      </w:r>
      <w:r>
        <w:rPr>
          <w:spacing w:val="-8"/>
        </w:rPr>
        <w:t xml:space="preserve"> </w:t>
      </w:r>
      <w:r>
        <w:t>of</w:t>
      </w:r>
      <w:r>
        <w:rPr>
          <w:spacing w:val="-9"/>
        </w:rPr>
        <w:t xml:space="preserve"> </w:t>
      </w:r>
      <w:r>
        <w:t>adaptation</w:t>
      </w:r>
      <w:r>
        <w:rPr>
          <w:spacing w:val="-9"/>
        </w:rPr>
        <w:t xml:space="preserve"> </w:t>
      </w:r>
      <w:r>
        <w:t>are</w:t>
      </w:r>
      <w:r>
        <w:rPr>
          <w:spacing w:val="-9"/>
        </w:rPr>
        <w:t xml:space="preserve"> </w:t>
      </w:r>
      <w:r>
        <w:t>used during a scenario. This project was not funded from</w:t>
      </w:r>
      <w:r>
        <w:rPr>
          <w:spacing w:val="-33"/>
        </w:rPr>
        <w:t xml:space="preserve"> </w:t>
      </w:r>
      <w:r>
        <w:t>any</w:t>
      </w:r>
      <w:r>
        <w:t xml:space="preserve"> </w:t>
      </w:r>
      <w:r>
        <w:t>source and is released with full rights to any interested public entity. Even in this case where the quantity of training content was minimal, the results of the effort should</w:t>
      </w:r>
      <w:r>
        <w:rPr>
          <w:spacing w:val="-7"/>
        </w:rPr>
        <w:t xml:space="preserve"> </w:t>
      </w:r>
      <w:r>
        <w:t>prove</w:t>
      </w:r>
      <w:r>
        <w:rPr>
          <w:spacing w:val="-7"/>
        </w:rPr>
        <w:t xml:space="preserve"> </w:t>
      </w:r>
      <w:r>
        <w:t>to</w:t>
      </w:r>
      <w:r>
        <w:rPr>
          <w:spacing w:val="-7"/>
        </w:rPr>
        <w:t xml:space="preserve"> </w:t>
      </w:r>
      <w:r>
        <w:t>be</w:t>
      </w:r>
      <w:r>
        <w:rPr>
          <w:spacing w:val="-6"/>
        </w:rPr>
        <w:t xml:space="preserve"> </w:t>
      </w:r>
      <w:r>
        <w:t>of</w:t>
      </w:r>
      <w:r>
        <w:rPr>
          <w:spacing w:val="-7"/>
        </w:rPr>
        <w:t xml:space="preserve"> </w:t>
      </w:r>
      <w:r>
        <w:t>interest</w:t>
      </w:r>
      <w:r>
        <w:rPr>
          <w:spacing w:val="-7"/>
        </w:rPr>
        <w:t xml:space="preserve"> </w:t>
      </w:r>
      <w:r>
        <w:t>to</w:t>
      </w:r>
      <w:r>
        <w:rPr>
          <w:spacing w:val="-7"/>
        </w:rPr>
        <w:t xml:space="preserve"> </w:t>
      </w:r>
      <w:r>
        <w:t>the</w:t>
      </w:r>
      <w:r>
        <w:rPr>
          <w:spacing w:val="-6"/>
        </w:rPr>
        <w:t xml:space="preserve"> </w:t>
      </w:r>
      <w:r>
        <w:t>research</w:t>
      </w:r>
      <w:r>
        <w:rPr>
          <w:spacing w:val="-7"/>
        </w:rPr>
        <w:t xml:space="preserve"> </w:t>
      </w:r>
      <w:r>
        <w:t>community, the GIFT team, and possibly multiple branches of the military as training scenarios continue to modernize along the path of higher</w:t>
      </w:r>
      <w:r>
        <w:rPr>
          <w:spacing w:val="-6"/>
        </w:rPr>
        <w:t xml:space="preserve"> </w:t>
      </w:r>
      <w:r>
        <w:t>technolog</w:t>
      </w:r>
      <w:r>
        <w:t>y.</w:t>
      </w:r>
    </w:p>
    <w:p w:rsidR="00F619AD" w:rsidRDefault="00F619AD" w:rsidP="00F619AD">
      <w:pPr>
        <w:pStyle w:val="FirstLevelHeading"/>
      </w:pPr>
      <w:r>
        <w:t>PARTS LIST AND</w:t>
      </w:r>
      <w:r>
        <w:rPr>
          <w:spacing w:val="-6"/>
        </w:rPr>
        <w:t xml:space="preserve"> </w:t>
      </w:r>
      <w:r>
        <w:t>DESCRIPTIONS</w:t>
      </w:r>
    </w:p>
    <w:p w:rsidR="00F619AD" w:rsidRDefault="00F619AD" w:rsidP="00F619AD">
      <w:pPr>
        <w:pStyle w:val="Text"/>
      </w:pPr>
      <w:r>
        <w:t>This section describes the parts and components that were used in the making of the prototype system described in this paper. Interested community members are encouraged to request further information or specifications from any of the authors if desired.</w:t>
      </w:r>
    </w:p>
    <w:p w:rsidR="00F619AD" w:rsidRDefault="00F619AD" w:rsidP="008A5769">
      <w:pPr>
        <w:pStyle w:val="ThirdLevelHeading"/>
      </w:pPr>
      <w:r>
        <w:t>GIFT Software</w:t>
      </w:r>
      <w:r>
        <w:rPr>
          <w:spacing w:val="-3"/>
        </w:rPr>
        <w:t xml:space="preserve"> </w:t>
      </w:r>
      <w:r>
        <w:t>Suite</w:t>
      </w:r>
    </w:p>
    <w:p w:rsidR="00F619AD" w:rsidRDefault="00F619AD" w:rsidP="00F619AD">
      <w:pPr>
        <w:pStyle w:val="Text"/>
      </w:pPr>
      <w:r>
        <w:t xml:space="preserve">At the time of this writing, GIFT 2019-1 has been released at </w:t>
      </w:r>
      <w:hyperlink r:id="rId8">
        <w:r>
          <w:rPr>
            <w:color w:val="0000FF"/>
            <w:u w:val="single" w:color="0000FF"/>
          </w:rPr>
          <w:t>www.gifttutoring.org/projects/gift/files</w:t>
        </w:r>
        <w:r>
          <w:t>.</w:t>
        </w:r>
      </w:hyperlink>
      <w:r>
        <w:t xml:space="preserve"> If the reader has not yet created a GIFT account to enable the</w:t>
      </w:r>
      <w:r>
        <w:rPr>
          <w:spacing w:val="-9"/>
        </w:rPr>
        <w:t xml:space="preserve"> </w:t>
      </w:r>
      <w:r>
        <w:t>download,</w:t>
      </w:r>
      <w:r>
        <w:rPr>
          <w:spacing w:val="-8"/>
        </w:rPr>
        <w:t xml:space="preserve"> </w:t>
      </w:r>
      <w:r>
        <w:t>registration</w:t>
      </w:r>
      <w:r>
        <w:rPr>
          <w:spacing w:val="-9"/>
        </w:rPr>
        <w:t xml:space="preserve"> </w:t>
      </w:r>
      <w:r>
        <w:t>is</w:t>
      </w:r>
      <w:r>
        <w:rPr>
          <w:spacing w:val="-8"/>
        </w:rPr>
        <w:t xml:space="preserve"> </w:t>
      </w:r>
      <w:r>
        <w:t>free</w:t>
      </w:r>
      <w:r>
        <w:rPr>
          <w:spacing w:val="-8"/>
        </w:rPr>
        <w:t xml:space="preserve"> </w:t>
      </w:r>
      <w:r>
        <w:t>by</w:t>
      </w:r>
      <w:r>
        <w:rPr>
          <w:spacing w:val="-8"/>
        </w:rPr>
        <w:t xml:space="preserve"> </w:t>
      </w:r>
      <w:r>
        <w:t>following</w:t>
      </w:r>
      <w:r>
        <w:rPr>
          <w:spacing w:val="-8"/>
        </w:rPr>
        <w:t xml:space="preserve"> </w:t>
      </w:r>
      <w:r>
        <w:t>the</w:t>
      </w:r>
      <w:r>
        <w:rPr>
          <w:spacing w:val="-8"/>
        </w:rPr>
        <w:t xml:space="preserve"> </w:t>
      </w:r>
      <w:r>
        <w:t>link</w:t>
      </w:r>
      <w:r>
        <w:rPr>
          <w:spacing w:val="-8"/>
        </w:rPr>
        <w:t xml:space="preserve"> </w:t>
      </w:r>
      <w:r>
        <w:t xml:space="preserve">to ‘Register’ on the web page. The GIFT 2019-1 download will allow the reader to install and configure their own local GIFT server for any purpose. Instructions for configuring a GIFT server and discussions on the matter can be found included with the download and on the Forum tab at the </w:t>
      </w:r>
      <w:hyperlink r:id="rId9">
        <w:r>
          <w:rPr>
            <w:color w:val="0000FF"/>
            <w:u w:val="single" w:color="0000FF"/>
          </w:rPr>
          <w:t>www.gifttutoring.org</w:t>
        </w:r>
        <w:r>
          <w:rPr>
            <w:color w:val="0000FF"/>
            <w:spacing w:val="-10"/>
          </w:rPr>
          <w:t xml:space="preserve"> </w:t>
        </w:r>
      </w:hyperlink>
      <w:r>
        <w:t>homepage.</w:t>
      </w:r>
    </w:p>
    <w:p w:rsidR="00F619AD" w:rsidRDefault="00F619AD" w:rsidP="008A5769">
      <w:pPr>
        <w:pStyle w:val="ThirdLevelHeading"/>
      </w:pPr>
      <w:r>
        <w:t>CASS Online Test</w:t>
      </w:r>
      <w:r>
        <w:rPr>
          <w:spacing w:val="-4"/>
        </w:rPr>
        <w:t xml:space="preserve"> </w:t>
      </w:r>
      <w:r>
        <w:t>Database</w:t>
      </w:r>
    </w:p>
    <w:p w:rsidR="00F619AD" w:rsidRPr="00F619AD" w:rsidRDefault="00F619AD" w:rsidP="00F619AD">
      <w:pPr>
        <w:pStyle w:val="Text"/>
      </w:pPr>
      <w:r>
        <w:rPr>
          <w:noProof/>
        </w:rPr>
        <w:drawing>
          <wp:anchor distT="0" distB="0" distL="0" distR="0" simplePos="0" relativeHeight="251662336" behindDoc="0" locked="0" layoutInCell="1" allowOverlap="1" wp14:anchorId="59B158BE" wp14:editId="03A6543C">
            <wp:simplePos x="0" y="0"/>
            <wp:positionH relativeFrom="margin">
              <wp:align>center</wp:align>
            </wp:positionH>
            <wp:positionV relativeFrom="paragraph">
              <wp:posOffset>1061720</wp:posOffset>
            </wp:positionV>
            <wp:extent cx="2176083" cy="116319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176083" cy="1163193"/>
                    </a:xfrm>
                    <a:prstGeom prst="rect">
                      <a:avLst/>
                    </a:prstGeom>
                  </pic:spPr>
                </pic:pic>
              </a:graphicData>
            </a:graphic>
          </wp:anchor>
        </w:drawing>
      </w:r>
      <w:r>
        <w:t xml:space="preserve">By following the </w:t>
      </w:r>
      <w:r>
        <w:rPr>
          <w:color w:val="0000FF"/>
          <w:u w:val="single" w:color="0000FF"/>
        </w:rPr>
        <w:t>https://cassproject.github.io/cass-</w:t>
      </w:r>
      <w:r>
        <w:rPr>
          <w:color w:val="0000FF"/>
        </w:rPr>
        <w:t xml:space="preserve"> </w:t>
      </w:r>
      <w:r>
        <w:rPr>
          <w:color w:val="0000FF"/>
          <w:u w:val="single" w:color="0000FF"/>
        </w:rPr>
        <w:t>editor/</w:t>
      </w:r>
      <w:r>
        <w:rPr>
          <w:color w:val="0000FF"/>
        </w:rPr>
        <w:t xml:space="preserve"> </w:t>
      </w:r>
      <w:r>
        <w:t>link, readers may explore the site to edit and configure</w:t>
      </w:r>
      <w:r>
        <w:rPr>
          <w:spacing w:val="-15"/>
        </w:rPr>
        <w:t xml:space="preserve"> </w:t>
      </w:r>
      <w:r>
        <w:t>their</w:t>
      </w:r>
      <w:r>
        <w:rPr>
          <w:spacing w:val="-15"/>
        </w:rPr>
        <w:t xml:space="preserve"> </w:t>
      </w:r>
      <w:r>
        <w:t>own</w:t>
      </w:r>
      <w:r>
        <w:rPr>
          <w:spacing w:val="-14"/>
        </w:rPr>
        <w:t xml:space="preserve"> </w:t>
      </w:r>
      <w:r>
        <w:t>competency</w:t>
      </w:r>
      <w:r>
        <w:rPr>
          <w:spacing w:val="-15"/>
        </w:rPr>
        <w:t xml:space="preserve"> </w:t>
      </w:r>
      <w:r>
        <w:t>and</w:t>
      </w:r>
      <w:r>
        <w:rPr>
          <w:spacing w:val="-15"/>
        </w:rPr>
        <w:t xml:space="preserve"> </w:t>
      </w:r>
      <w:r>
        <w:t>mastery</w:t>
      </w:r>
      <w:r>
        <w:rPr>
          <w:spacing w:val="-14"/>
        </w:rPr>
        <w:t xml:space="preserve"> </w:t>
      </w:r>
      <w:r>
        <w:t xml:space="preserve">framework. This server is maintained by the Advanced Distributed Learning (ADL) CASS team, but any user has full permissions to create and edit their own framework. Readers may search for ‘GIFTSym7’ to examine the framework created for this paper’s effort. Readers may also register with the CASS project at </w:t>
      </w:r>
      <w:r>
        <w:rPr>
          <w:color w:val="0000FF"/>
          <w:u w:val="single" w:color="0000FF"/>
        </w:rPr>
        <w:t>https://</w:t>
      </w:r>
      <w:hyperlink r:id="rId11">
        <w:r>
          <w:rPr>
            <w:color w:val="0000FF"/>
            <w:u w:val="single" w:color="0000FF"/>
          </w:rPr>
          <w:t>www.cassproject.org</w:t>
        </w:r>
        <w:r>
          <w:t xml:space="preserve">, </w:t>
        </w:r>
      </w:hyperlink>
      <w:r>
        <w:t>download the open source code from the referenced GitHub project, and build/configure/maintain their own CASS</w:t>
      </w:r>
      <w:r>
        <w:rPr>
          <w:spacing w:val="-7"/>
        </w:rPr>
        <w:t xml:space="preserve"> </w:t>
      </w:r>
      <w:r>
        <w:t>server.</w:t>
      </w:r>
    </w:p>
    <w:p w:rsidR="00F619AD" w:rsidRPr="00F619AD" w:rsidRDefault="00F619AD" w:rsidP="00F619AD">
      <w:pPr>
        <w:pStyle w:val="Caption"/>
      </w:pPr>
      <w:r>
        <w:t>Figure 1: Screenshot of CASS Framework for GIFTSym7 in CASS Editor Web Tool</w:t>
      </w:r>
    </w:p>
    <w:p w:rsidR="00F619AD" w:rsidRPr="00F619AD" w:rsidRDefault="00F619AD" w:rsidP="00F619AD">
      <w:pPr>
        <w:pStyle w:val="ThirdLevelHeading"/>
      </w:pPr>
      <w:r>
        <w:t xml:space="preserve">MQTT Online Network Communication Server </w:t>
      </w:r>
    </w:p>
    <w:p w:rsidR="00F619AD" w:rsidRPr="00F619AD" w:rsidRDefault="00F619AD" w:rsidP="00F619AD">
      <w:pPr>
        <w:pStyle w:val="Text"/>
      </w:pPr>
      <w:r>
        <w:t>A tool called Mosquitto (with two T’s) is a lightweight communication</w:t>
      </w:r>
      <w:r>
        <w:rPr>
          <w:spacing w:val="-10"/>
        </w:rPr>
        <w:t xml:space="preserve"> </w:t>
      </w:r>
      <w:r>
        <w:t>protocol</w:t>
      </w:r>
      <w:r>
        <w:rPr>
          <w:spacing w:val="-9"/>
        </w:rPr>
        <w:t xml:space="preserve"> </w:t>
      </w:r>
      <w:r>
        <w:t>that</w:t>
      </w:r>
      <w:r>
        <w:rPr>
          <w:spacing w:val="-9"/>
        </w:rPr>
        <w:t xml:space="preserve"> </w:t>
      </w:r>
      <w:r>
        <w:t>follows</w:t>
      </w:r>
      <w:r>
        <w:rPr>
          <w:spacing w:val="-10"/>
        </w:rPr>
        <w:t xml:space="preserve"> </w:t>
      </w:r>
      <w:r>
        <w:t>a</w:t>
      </w:r>
      <w:r>
        <w:rPr>
          <w:spacing w:val="-9"/>
        </w:rPr>
        <w:t xml:space="preserve"> </w:t>
      </w:r>
      <w:r>
        <w:t xml:space="preserve">publish/subscribe model  of </w:t>
      </w:r>
      <w:r>
        <w:rPr>
          <w:spacing w:val="24"/>
        </w:rPr>
        <w:t xml:space="preserve"> </w:t>
      </w:r>
      <w:r>
        <w:t xml:space="preserve">network </w:t>
      </w:r>
      <w:r>
        <w:rPr>
          <w:spacing w:val="11"/>
        </w:rPr>
        <w:t xml:space="preserve"> </w:t>
      </w:r>
      <w:r>
        <w:t xml:space="preserve">communications.  </w:t>
      </w:r>
      <w:r>
        <w:t xml:space="preserve">Furthermore, </w:t>
      </w:r>
      <w:r>
        <w:rPr>
          <w:spacing w:val="-12"/>
        </w:rPr>
        <w:t xml:space="preserve">a </w:t>
      </w:r>
      <w:r>
        <w:t>public test</w:t>
      </w:r>
      <w:r>
        <w:tab/>
        <w:t xml:space="preserve">server is available </w:t>
      </w:r>
      <w:r>
        <w:rPr>
          <w:spacing w:val="-8"/>
        </w:rPr>
        <w:t>at</w:t>
      </w:r>
      <w:r>
        <w:rPr>
          <w:color w:val="0000FF"/>
          <w:spacing w:val="-8"/>
          <w:u w:val="single" w:color="0000FF"/>
        </w:rPr>
        <w:t xml:space="preserve"> </w:t>
      </w:r>
      <w:r>
        <w:rPr>
          <w:color w:val="0000FF"/>
          <w:u w:val="single" w:color="0000FF"/>
        </w:rPr>
        <w:t>https://test.mosquitto.org</w:t>
      </w:r>
      <w:r>
        <w:t>. Readers may also download the server/client itself to setup their own instance on any available machine. The online server is free for</w:t>
      </w:r>
      <w:r>
        <w:rPr>
          <w:spacing w:val="-17"/>
        </w:rPr>
        <w:t xml:space="preserve"> </w:t>
      </w:r>
      <w:r>
        <w:t>the</w:t>
      </w:r>
      <w:r>
        <w:t xml:space="preserve"> </w:t>
      </w:r>
      <w:r>
        <w:t>public to use, and was incredibly valuable as an online communication server through which to test messages being passed between the various components of the paper’s system. While building the prototype system simply</w:t>
      </w:r>
      <w:r>
        <w:rPr>
          <w:spacing w:val="-12"/>
        </w:rPr>
        <w:t xml:space="preserve"> </w:t>
      </w:r>
      <w:r>
        <w:t>using</w:t>
      </w:r>
      <w:r>
        <w:rPr>
          <w:spacing w:val="-12"/>
        </w:rPr>
        <w:t xml:space="preserve"> </w:t>
      </w:r>
      <w:r>
        <w:t>‘localhost’</w:t>
      </w:r>
      <w:r>
        <w:rPr>
          <w:spacing w:val="-11"/>
        </w:rPr>
        <w:t xml:space="preserve"> </w:t>
      </w:r>
      <w:r>
        <w:t>methodologies</w:t>
      </w:r>
      <w:r>
        <w:rPr>
          <w:spacing w:val="-11"/>
        </w:rPr>
        <w:t xml:space="preserve"> </w:t>
      </w:r>
      <w:r>
        <w:t>was</w:t>
      </w:r>
      <w:r>
        <w:rPr>
          <w:spacing w:val="-11"/>
        </w:rPr>
        <w:t xml:space="preserve"> </w:t>
      </w:r>
      <w:r>
        <w:t>possible,</w:t>
      </w:r>
      <w:r>
        <w:rPr>
          <w:spacing w:val="-10"/>
        </w:rPr>
        <w:t xml:space="preserve"> </w:t>
      </w:r>
      <w:r>
        <w:t>the team wished to demonstrate the potential power and distributed nature of open API software such as GIFT, CASS, Unity VR, and modern IOT</w:t>
      </w:r>
      <w:r>
        <w:rPr>
          <w:spacing w:val="-8"/>
        </w:rPr>
        <w:t xml:space="preserve"> </w:t>
      </w:r>
      <w:r>
        <w:t>devices.</w:t>
      </w:r>
    </w:p>
    <w:p w:rsidR="00F619AD" w:rsidRDefault="00F619AD" w:rsidP="00F619AD">
      <w:pPr>
        <w:pStyle w:val="ThirdLevelHeading"/>
      </w:pPr>
      <w:r>
        <w:t>Unity</w:t>
      </w:r>
    </w:p>
    <w:p w:rsidR="00F619AD" w:rsidRPr="00F619AD" w:rsidRDefault="00F619AD" w:rsidP="00F619AD">
      <w:pPr>
        <w:pStyle w:val="Text"/>
      </w:pPr>
      <w:r>
        <w:t>The</w:t>
      </w:r>
      <w:r>
        <w:rPr>
          <w:spacing w:val="-5"/>
        </w:rPr>
        <w:t xml:space="preserve"> </w:t>
      </w:r>
      <w:r>
        <w:t>Unity</w:t>
      </w:r>
      <w:r>
        <w:rPr>
          <w:spacing w:val="-5"/>
        </w:rPr>
        <w:t xml:space="preserve"> </w:t>
      </w:r>
      <w:r>
        <w:t>game</w:t>
      </w:r>
      <w:r>
        <w:rPr>
          <w:spacing w:val="-4"/>
        </w:rPr>
        <w:t xml:space="preserve"> </w:t>
      </w:r>
      <w:r>
        <w:t>engine</w:t>
      </w:r>
      <w:r>
        <w:rPr>
          <w:spacing w:val="-5"/>
        </w:rPr>
        <w:t xml:space="preserve"> </w:t>
      </w:r>
      <w:r>
        <w:t>was</w:t>
      </w:r>
      <w:r>
        <w:rPr>
          <w:spacing w:val="-5"/>
        </w:rPr>
        <w:t xml:space="preserve"> </w:t>
      </w:r>
      <w:r>
        <w:t>chosen</w:t>
      </w:r>
      <w:r>
        <w:rPr>
          <w:spacing w:val="-5"/>
        </w:rPr>
        <w:t xml:space="preserve"> </w:t>
      </w:r>
      <w:r>
        <w:t>to</w:t>
      </w:r>
      <w:r>
        <w:rPr>
          <w:spacing w:val="-5"/>
        </w:rPr>
        <w:t xml:space="preserve"> </w:t>
      </w:r>
      <w:r>
        <w:t>host</w:t>
      </w:r>
      <w:r>
        <w:rPr>
          <w:spacing w:val="-5"/>
        </w:rPr>
        <w:t xml:space="preserve"> </w:t>
      </w:r>
      <w:r>
        <w:t>the</w:t>
      </w:r>
      <w:r>
        <w:rPr>
          <w:spacing w:val="-4"/>
        </w:rPr>
        <w:t xml:space="preserve"> </w:t>
      </w:r>
      <w:r>
        <w:t xml:space="preserve">prototype virtual environment due to GIFT’s pre-existing integrations </w:t>
      </w:r>
      <w:r>
        <w:rPr>
          <w:spacing w:val="20"/>
        </w:rPr>
        <w:t xml:space="preserve"> </w:t>
      </w:r>
      <w:r>
        <w:t xml:space="preserve">and </w:t>
      </w:r>
      <w:r>
        <w:rPr>
          <w:spacing w:val="20"/>
        </w:rPr>
        <w:t xml:space="preserve"> </w:t>
      </w:r>
      <w:r>
        <w:t xml:space="preserve">course </w:t>
      </w:r>
      <w:r>
        <w:rPr>
          <w:spacing w:val="20"/>
        </w:rPr>
        <w:t xml:space="preserve"> </w:t>
      </w:r>
      <w:r>
        <w:t xml:space="preserve">content </w:t>
      </w:r>
      <w:r>
        <w:rPr>
          <w:spacing w:val="20"/>
        </w:rPr>
        <w:t xml:space="preserve"> </w:t>
      </w:r>
      <w:r>
        <w:t xml:space="preserve">utilizing </w:t>
      </w:r>
      <w:r>
        <w:rPr>
          <w:spacing w:val="20"/>
        </w:rPr>
        <w:t xml:space="preserve"> </w:t>
      </w:r>
      <w:r>
        <w:t xml:space="preserve">Unity. </w:t>
      </w:r>
      <w:r>
        <w:rPr>
          <w:spacing w:val="-18"/>
        </w:rPr>
        <w:t xml:space="preserve">A </w:t>
      </w:r>
      <w:r>
        <w:t xml:space="preserve">personal version of Unity may be downloaded from </w:t>
      </w:r>
      <w:r>
        <w:rPr>
          <w:color w:val="0000FF"/>
          <w:u w:val="single" w:color="0000FF"/>
        </w:rPr>
        <w:t>https://unity.com</w:t>
      </w:r>
      <w:r>
        <w:rPr>
          <w:color w:val="0000FF"/>
        </w:rPr>
        <w:t xml:space="preserve"> </w:t>
      </w:r>
      <w:r>
        <w:t>for noncommercial users. It should be noted</w:t>
      </w:r>
      <w:r>
        <w:rPr>
          <w:spacing w:val="-5"/>
        </w:rPr>
        <w:t xml:space="preserve"> </w:t>
      </w:r>
      <w:r>
        <w:t>that</w:t>
      </w:r>
      <w:r>
        <w:rPr>
          <w:spacing w:val="-5"/>
        </w:rPr>
        <w:t xml:space="preserve"> </w:t>
      </w:r>
      <w:r>
        <w:t>GIFT</w:t>
      </w:r>
      <w:r>
        <w:rPr>
          <w:spacing w:val="-4"/>
        </w:rPr>
        <w:t xml:space="preserve"> </w:t>
      </w:r>
      <w:r>
        <w:t>is</w:t>
      </w:r>
      <w:r>
        <w:rPr>
          <w:spacing w:val="-5"/>
        </w:rPr>
        <w:t xml:space="preserve"> </w:t>
      </w:r>
      <w:r>
        <w:t>an</w:t>
      </w:r>
      <w:r>
        <w:rPr>
          <w:spacing w:val="-5"/>
        </w:rPr>
        <w:t xml:space="preserve"> </w:t>
      </w:r>
      <w:r>
        <w:t>agnostic</w:t>
      </w:r>
      <w:r>
        <w:rPr>
          <w:spacing w:val="-4"/>
        </w:rPr>
        <w:t xml:space="preserve"> </w:t>
      </w:r>
      <w:r>
        <w:t>ITS,</w:t>
      </w:r>
      <w:r>
        <w:rPr>
          <w:spacing w:val="-5"/>
        </w:rPr>
        <w:t xml:space="preserve"> </w:t>
      </w:r>
      <w:r>
        <w:t>meaning</w:t>
      </w:r>
      <w:r>
        <w:rPr>
          <w:spacing w:val="-5"/>
        </w:rPr>
        <w:t xml:space="preserve"> </w:t>
      </w:r>
      <w:r>
        <w:t>that</w:t>
      </w:r>
      <w:r>
        <w:rPr>
          <w:spacing w:val="-4"/>
        </w:rPr>
        <w:t xml:space="preserve"> </w:t>
      </w:r>
      <w:r>
        <w:t>there</w:t>
      </w:r>
      <w:r>
        <w:rPr>
          <w:spacing w:val="-5"/>
        </w:rPr>
        <w:t xml:space="preserve"> </w:t>
      </w:r>
      <w:r>
        <w:t>is no</w:t>
      </w:r>
      <w:r>
        <w:rPr>
          <w:spacing w:val="-9"/>
        </w:rPr>
        <w:t xml:space="preserve"> </w:t>
      </w:r>
      <w:r>
        <w:t>restriction</w:t>
      </w:r>
      <w:r>
        <w:rPr>
          <w:spacing w:val="-8"/>
        </w:rPr>
        <w:t xml:space="preserve"> </w:t>
      </w:r>
      <w:r>
        <w:t>on</w:t>
      </w:r>
      <w:r>
        <w:rPr>
          <w:spacing w:val="-9"/>
        </w:rPr>
        <w:t xml:space="preserve"> </w:t>
      </w:r>
      <w:r>
        <w:t>which</w:t>
      </w:r>
      <w:r>
        <w:rPr>
          <w:spacing w:val="-8"/>
        </w:rPr>
        <w:t xml:space="preserve"> </w:t>
      </w:r>
      <w:r>
        <w:t>virtual</w:t>
      </w:r>
      <w:r>
        <w:rPr>
          <w:spacing w:val="-9"/>
        </w:rPr>
        <w:t xml:space="preserve"> </w:t>
      </w:r>
      <w:r>
        <w:t>environment</w:t>
      </w:r>
      <w:r>
        <w:rPr>
          <w:spacing w:val="-8"/>
        </w:rPr>
        <w:t xml:space="preserve"> </w:t>
      </w:r>
      <w:r>
        <w:t>that</w:t>
      </w:r>
      <w:r>
        <w:rPr>
          <w:spacing w:val="-9"/>
        </w:rPr>
        <w:t xml:space="preserve"> </w:t>
      </w:r>
      <w:r>
        <w:t>adaptive tutoring</w:t>
      </w:r>
      <w:r>
        <w:rPr>
          <w:spacing w:val="-12"/>
        </w:rPr>
        <w:t xml:space="preserve"> </w:t>
      </w:r>
      <w:r>
        <w:t>can</w:t>
      </w:r>
      <w:r>
        <w:rPr>
          <w:spacing w:val="-12"/>
        </w:rPr>
        <w:t xml:space="preserve"> </w:t>
      </w:r>
      <w:r>
        <w:t>be</w:t>
      </w:r>
      <w:r>
        <w:rPr>
          <w:spacing w:val="-11"/>
        </w:rPr>
        <w:t xml:space="preserve"> </w:t>
      </w:r>
      <w:r>
        <w:t>performed</w:t>
      </w:r>
      <w:r>
        <w:rPr>
          <w:spacing w:val="-12"/>
        </w:rPr>
        <w:t xml:space="preserve"> </w:t>
      </w:r>
      <w:r>
        <w:t>in.</w:t>
      </w:r>
      <w:r>
        <w:rPr>
          <w:spacing w:val="29"/>
        </w:rPr>
        <w:t xml:space="preserve"> </w:t>
      </w:r>
      <w:r>
        <w:t>For</w:t>
      </w:r>
      <w:r>
        <w:rPr>
          <w:spacing w:val="-11"/>
        </w:rPr>
        <w:t xml:space="preserve"> </w:t>
      </w:r>
      <w:r>
        <w:t>instance,</w:t>
      </w:r>
      <w:r>
        <w:rPr>
          <w:spacing w:val="-11"/>
        </w:rPr>
        <w:t xml:space="preserve"> </w:t>
      </w:r>
      <w:r>
        <w:t>GIFT</w:t>
      </w:r>
      <w:r>
        <w:rPr>
          <w:spacing w:val="-12"/>
        </w:rPr>
        <w:t xml:space="preserve"> </w:t>
      </w:r>
      <w:r>
        <w:t xml:space="preserve">already contains a Course </w:t>
      </w:r>
      <w:r>
        <w:lastRenderedPageBreak/>
        <w:t>Object to manage many available i</w:t>
      </w:r>
      <w:r>
        <w:t>nteractions with Virtual</w:t>
      </w:r>
      <w:r>
        <w:tab/>
        <w:t xml:space="preserve">Battle Space </w:t>
      </w:r>
      <w:r>
        <w:rPr>
          <w:spacing w:val="-5"/>
        </w:rPr>
        <w:t xml:space="preserve">(VBS): </w:t>
      </w:r>
      <w:r>
        <w:rPr>
          <w:color w:val="0000FF"/>
          <w:u w:val="single" w:color="0000FF"/>
        </w:rPr>
        <w:t>https://bisimulations.com/products/virtual-battlespace</w:t>
      </w:r>
      <w:r>
        <w:t xml:space="preserve">. Proper </w:t>
      </w:r>
      <w:r>
        <w:t>configurations of network communications according</w:t>
      </w:r>
      <w:r>
        <w:rPr>
          <w:spacing w:val="-6"/>
        </w:rPr>
        <w:t xml:space="preserve"> </w:t>
      </w:r>
      <w:r>
        <w:t>to</w:t>
      </w:r>
      <w:r>
        <w:rPr>
          <w:spacing w:val="-5"/>
        </w:rPr>
        <w:t xml:space="preserve"> </w:t>
      </w:r>
      <w:r>
        <w:t>GIFT’s</w:t>
      </w:r>
      <w:r>
        <w:rPr>
          <w:spacing w:val="-5"/>
        </w:rPr>
        <w:t xml:space="preserve"> </w:t>
      </w:r>
      <w:r>
        <w:t>open</w:t>
      </w:r>
      <w:r>
        <w:rPr>
          <w:spacing w:val="-5"/>
        </w:rPr>
        <w:t xml:space="preserve"> </w:t>
      </w:r>
      <w:r>
        <w:t>API</w:t>
      </w:r>
      <w:r>
        <w:rPr>
          <w:spacing w:val="-5"/>
        </w:rPr>
        <w:t xml:space="preserve"> </w:t>
      </w:r>
      <w:r>
        <w:t>instructions</w:t>
      </w:r>
      <w:r>
        <w:rPr>
          <w:spacing w:val="-5"/>
        </w:rPr>
        <w:t xml:space="preserve"> </w:t>
      </w:r>
      <w:r>
        <w:t>allow</w:t>
      </w:r>
      <w:r>
        <w:rPr>
          <w:spacing w:val="-6"/>
        </w:rPr>
        <w:t xml:space="preserve"> </w:t>
      </w:r>
      <w:r>
        <w:t>for</w:t>
      </w:r>
      <w:r>
        <w:rPr>
          <w:spacing w:val="-5"/>
        </w:rPr>
        <w:t xml:space="preserve"> </w:t>
      </w:r>
      <w:r>
        <w:t xml:space="preserve">any environment to become part of adaptive training and allow for virtual environment events to be monitored or injected  according  to  GIFT  </w:t>
      </w:r>
      <w:r>
        <w:rPr>
          <w:spacing w:val="17"/>
        </w:rPr>
        <w:t xml:space="preserve"> </w:t>
      </w:r>
      <w:r>
        <w:t xml:space="preserve">course </w:t>
      </w:r>
      <w:r>
        <w:rPr>
          <w:spacing w:val="17"/>
        </w:rPr>
        <w:t xml:space="preserve"> </w:t>
      </w:r>
      <w:r>
        <w:t>di</w:t>
      </w:r>
      <w:r>
        <w:t xml:space="preserve">rection.  </w:t>
      </w:r>
      <w:r>
        <w:rPr>
          <w:spacing w:val="-9"/>
        </w:rPr>
        <w:t xml:space="preserve">New </w:t>
      </w:r>
      <w:r>
        <w:t>experimental features in GIFT that are currently being developed also allow for more generic communications and</w:t>
      </w:r>
      <w:r>
        <w:tab/>
        <w:t>m</w:t>
      </w:r>
      <w:r>
        <w:t>anagement of sce</w:t>
      </w:r>
      <w:r>
        <w:rPr>
          <w:noProof/>
        </w:rPr>
        <w:drawing>
          <wp:anchor distT="0" distB="0" distL="0" distR="0" simplePos="0" relativeHeight="251663360" behindDoc="0" locked="0" layoutInCell="1" allowOverlap="1" wp14:anchorId="1EFA21CB" wp14:editId="7CEF31B9">
            <wp:simplePos x="0" y="0"/>
            <wp:positionH relativeFrom="margin">
              <wp:align>center</wp:align>
            </wp:positionH>
            <wp:positionV relativeFrom="paragraph">
              <wp:posOffset>1337945</wp:posOffset>
            </wp:positionV>
            <wp:extent cx="2426970" cy="1363345"/>
            <wp:effectExtent l="0" t="0" r="0"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426970" cy="1363345"/>
                    </a:xfrm>
                    <a:prstGeom prst="rect">
                      <a:avLst/>
                    </a:prstGeom>
                  </pic:spPr>
                </pic:pic>
              </a:graphicData>
            </a:graphic>
          </wp:anchor>
        </w:drawing>
      </w:r>
      <w:r>
        <w:t xml:space="preserve">narios within </w:t>
      </w:r>
      <w:r>
        <w:rPr>
          <w:spacing w:val="-3"/>
        </w:rPr>
        <w:t xml:space="preserve">virtual </w:t>
      </w:r>
      <w:r>
        <w:t>environments.</w:t>
      </w:r>
    </w:p>
    <w:p w:rsidR="00F619AD" w:rsidRDefault="00F619AD" w:rsidP="00F619AD">
      <w:pPr>
        <w:pStyle w:val="Caption"/>
      </w:pPr>
      <w:r>
        <w:t>Figure 2: Unity Scenario Room with HUD</w:t>
      </w:r>
    </w:p>
    <w:p w:rsidR="00F619AD" w:rsidRDefault="00F619AD" w:rsidP="00F619AD">
      <w:pPr>
        <w:pStyle w:val="ThirdLevelHeading"/>
      </w:pPr>
      <w:r>
        <w:t>Learner Record Store – Learning L</w:t>
      </w:r>
      <w:r>
        <w:t>ocker</w:t>
      </w:r>
    </w:p>
    <w:p w:rsidR="00F619AD" w:rsidRDefault="00F619AD" w:rsidP="00F619AD">
      <w:pPr>
        <w:pStyle w:val="Text"/>
      </w:pPr>
      <w:r>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1311275</wp:posOffset>
            </wp:positionV>
            <wp:extent cx="2495020" cy="1335214"/>
            <wp:effectExtent l="0" t="0" r="635"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5020" cy="1335214"/>
                    </a:xfrm>
                    <a:prstGeom prst="rect">
                      <a:avLst/>
                    </a:prstGeom>
                  </pic:spPr>
                </pic:pic>
              </a:graphicData>
            </a:graphic>
          </wp:anchor>
        </w:drawing>
      </w:r>
      <w:r>
        <w:t>Interfaces to a Learning Management System (LMS) and/or Learner Record Store (LRS) were not integrated as part of this paper’s effort, but GIFT does contain existing interfaces to an LRS called Learning Locker,</w:t>
      </w:r>
      <w:r>
        <w:rPr>
          <w:color w:val="0000FF"/>
          <w:u w:val="single" w:color="0000FF"/>
        </w:rPr>
        <w:t xml:space="preserve"> https://</w:t>
      </w:r>
      <w:hyperlink r:id="rId14">
        <w:r>
          <w:rPr>
            <w:color w:val="0000FF"/>
            <w:u w:val="single" w:color="0000FF"/>
          </w:rPr>
          <w:t>www.ht2labs.com/learning-locker/</w:t>
        </w:r>
        <w:r>
          <w:t>.</w:t>
        </w:r>
      </w:hyperlink>
      <w:r>
        <w:tab/>
      </w:r>
      <w:r>
        <w:rPr>
          <w:spacing w:val="-6"/>
        </w:rPr>
        <w:t xml:space="preserve">When </w:t>
      </w:r>
      <w:r>
        <w:t>tracking permanent student performance, specifically as it relates to competency and mastery acquisition, GIFT can agnostically communicate with any open API LMS or LRS given software development time to create the simple translations of existing network messages. This capability</w:t>
      </w:r>
      <w:r>
        <w:rPr>
          <w:spacing w:val="-6"/>
        </w:rPr>
        <w:t xml:space="preserve"> </w:t>
      </w:r>
      <w:r>
        <w:t>will</w:t>
      </w:r>
      <w:r>
        <w:rPr>
          <w:spacing w:val="-5"/>
        </w:rPr>
        <w:t xml:space="preserve"> </w:t>
      </w:r>
      <w:r>
        <w:t>allow</w:t>
      </w:r>
      <w:r>
        <w:rPr>
          <w:spacing w:val="-5"/>
        </w:rPr>
        <w:t xml:space="preserve"> </w:t>
      </w:r>
      <w:r>
        <w:t>GIFT</w:t>
      </w:r>
      <w:r>
        <w:rPr>
          <w:spacing w:val="-6"/>
        </w:rPr>
        <w:t xml:space="preserve"> </w:t>
      </w:r>
      <w:r>
        <w:t>to</w:t>
      </w:r>
      <w:r>
        <w:rPr>
          <w:spacing w:val="-5"/>
        </w:rPr>
        <w:t xml:space="preserve"> </w:t>
      </w:r>
      <w:r>
        <w:t>store</w:t>
      </w:r>
      <w:r>
        <w:rPr>
          <w:spacing w:val="-6"/>
        </w:rPr>
        <w:t xml:space="preserve"> </w:t>
      </w:r>
      <w:r>
        <w:t>permanent</w:t>
      </w:r>
      <w:r>
        <w:rPr>
          <w:spacing w:val="-4"/>
        </w:rPr>
        <w:t xml:space="preserve"> </w:t>
      </w:r>
      <w:r>
        <w:t>individual and team performance measures and progressions accessible</w:t>
      </w:r>
      <w:r>
        <w:rPr>
          <w:spacing w:val="-9"/>
        </w:rPr>
        <w:t xml:space="preserve"> </w:t>
      </w:r>
      <w:r>
        <w:t>in</w:t>
      </w:r>
      <w:r>
        <w:rPr>
          <w:spacing w:val="-8"/>
        </w:rPr>
        <w:t xml:space="preserve"> </w:t>
      </w:r>
      <w:r>
        <w:t>the</w:t>
      </w:r>
      <w:r>
        <w:rPr>
          <w:spacing w:val="-8"/>
        </w:rPr>
        <w:t xml:space="preserve"> </w:t>
      </w:r>
      <w:r>
        <w:t>CASS</w:t>
      </w:r>
      <w:r>
        <w:rPr>
          <w:spacing w:val="-8"/>
        </w:rPr>
        <w:t xml:space="preserve"> </w:t>
      </w:r>
      <w:r>
        <w:t>database</w:t>
      </w:r>
      <w:r>
        <w:rPr>
          <w:spacing w:val="-8"/>
        </w:rPr>
        <w:t xml:space="preserve"> </w:t>
      </w:r>
      <w:r>
        <w:t>as</w:t>
      </w:r>
      <w:r>
        <w:rPr>
          <w:spacing w:val="-8"/>
        </w:rPr>
        <w:t xml:space="preserve"> </w:t>
      </w:r>
      <w:r>
        <w:t>Army</w:t>
      </w:r>
      <w:r>
        <w:rPr>
          <w:spacing w:val="-8"/>
        </w:rPr>
        <w:t xml:space="preserve"> </w:t>
      </w:r>
      <w:r>
        <w:t>Subject</w:t>
      </w:r>
      <w:r>
        <w:rPr>
          <w:spacing w:val="-8"/>
        </w:rPr>
        <w:t xml:space="preserve"> </w:t>
      </w:r>
      <w:r>
        <w:t>Matter Experts (SMEs) enter in competency information and relationships.</w:t>
      </w:r>
    </w:p>
    <w:p w:rsidR="00F619AD" w:rsidRDefault="00F619AD" w:rsidP="00F619AD">
      <w:pPr>
        <w:pStyle w:val="Caption"/>
      </w:pPr>
      <w:r>
        <w:t>Figure 3: Learning Locker xAPI-Enabled Communications Across Different Devices</w:t>
      </w:r>
    </w:p>
    <w:p w:rsidR="00F619AD" w:rsidRDefault="00F619AD" w:rsidP="00F619AD">
      <w:pPr>
        <w:pStyle w:val="FirstLevelHeading"/>
      </w:pPr>
      <w:r>
        <w:t>Hardware</w:t>
      </w:r>
    </w:p>
    <w:p w:rsidR="00F619AD" w:rsidRPr="00F619AD" w:rsidRDefault="00F619AD" w:rsidP="00F619AD">
      <w:pPr>
        <w:pStyle w:val="Text"/>
      </w:pPr>
      <w:r>
        <w:t>In order to further demonstrate that local GIFT servers can operate in conjunction with modern VR and IOT devices while performing adaptive training, a variety of hardware was chosen with cost and existing available equipment being the main driver in selection. Not included are the PCs and peripherals necessary to run GIFT locally, and powerful enough to run VR-capable applications.</w:t>
      </w:r>
    </w:p>
    <w:p w:rsidR="00F619AD" w:rsidRDefault="00F619AD" w:rsidP="004B7A72">
      <w:pPr>
        <w:pStyle w:val="Text"/>
        <w:numPr>
          <w:ilvl w:val="0"/>
          <w:numId w:val="8"/>
        </w:numPr>
      </w:pPr>
      <w:r>
        <w:t>Vive VR System:</w:t>
      </w:r>
      <w:r>
        <w:rPr>
          <w:spacing w:val="-8"/>
        </w:rPr>
        <w:t xml:space="preserve"> </w:t>
      </w:r>
      <w:r>
        <w:rPr>
          <w:u w:color="0000FF"/>
        </w:rPr>
        <w:t>https://</w:t>
      </w:r>
      <w:hyperlink r:id="rId15">
        <w:r>
          <w:rPr>
            <w:u w:color="0000FF"/>
          </w:rPr>
          <w:t>www.vive.com/us/</w:t>
        </w:r>
      </w:hyperlink>
    </w:p>
    <w:p w:rsidR="00F619AD" w:rsidRDefault="00F619AD" w:rsidP="004B7A72">
      <w:pPr>
        <w:pStyle w:val="Text"/>
        <w:numPr>
          <w:ilvl w:val="0"/>
          <w:numId w:val="8"/>
        </w:numPr>
      </w:pPr>
      <w:r>
        <w:t>3-Watt, 8-Ohm Single Cavity Mini</w:t>
      </w:r>
      <w:r>
        <w:rPr>
          <w:spacing w:val="-10"/>
        </w:rPr>
        <w:t xml:space="preserve"> </w:t>
      </w:r>
      <w:r>
        <w:t>Speakers</w:t>
      </w:r>
    </w:p>
    <w:p w:rsidR="00F619AD" w:rsidRDefault="00F619AD" w:rsidP="004B7A72">
      <w:pPr>
        <w:pStyle w:val="Text"/>
        <w:numPr>
          <w:ilvl w:val="0"/>
          <w:numId w:val="8"/>
        </w:numPr>
      </w:pPr>
      <w:r>
        <w:t>¼-Watt, 470-Ohm</w:t>
      </w:r>
      <w:r>
        <w:rPr>
          <w:spacing w:val="-4"/>
        </w:rPr>
        <w:t xml:space="preserve"> </w:t>
      </w:r>
      <w:r>
        <w:t>Resistors</w:t>
      </w:r>
    </w:p>
    <w:p w:rsidR="00F619AD" w:rsidRDefault="00F619AD" w:rsidP="004B7A72">
      <w:pPr>
        <w:pStyle w:val="Text"/>
        <w:numPr>
          <w:ilvl w:val="0"/>
          <w:numId w:val="8"/>
        </w:numPr>
      </w:pPr>
      <w:r>
        <w:t>Jumper Wires for</w:t>
      </w:r>
      <w:r>
        <w:rPr>
          <w:spacing w:val="-4"/>
        </w:rPr>
        <w:t xml:space="preserve"> </w:t>
      </w:r>
      <w:r>
        <w:t>Arduino</w:t>
      </w:r>
    </w:p>
    <w:p w:rsidR="00F619AD" w:rsidRDefault="00F619AD" w:rsidP="004B7A72">
      <w:pPr>
        <w:pStyle w:val="Text"/>
        <w:numPr>
          <w:ilvl w:val="0"/>
          <w:numId w:val="8"/>
        </w:numPr>
      </w:pPr>
      <w:r>
        <w:t>Arduino Uno</w:t>
      </w:r>
      <w:r>
        <w:rPr>
          <w:spacing w:val="-3"/>
        </w:rPr>
        <w:t xml:space="preserve"> </w:t>
      </w:r>
      <w:r>
        <w:t>Microcontroller</w:t>
      </w:r>
    </w:p>
    <w:p w:rsidR="00F619AD" w:rsidRDefault="00F619AD" w:rsidP="004B7A72">
      <w:pPr>
        <w:pStyle w:val="Text"/>
        <w:numPr>
          <w:ilvl w:val="0"/>
          <w:numId w:val="8"/>
        </w:numPr>
      </w:pPr>
      <w:r>
        <w:t>Arduino Network</w:t>
      </w:r>
      <w:r>
        <w:rPr>
          <w:spacing w:val="-3"/>
        </w:rPr>
        <w:t xml:space="preserve"> </w:t>
      </w:r>
      <w:r>
        <w:t>Shield</w:t>
      </w:r>
    </w:p>
    <w:p w:rsidR="00F619AD" w:rsidRDefault="00F619AD" w:rsidP="004B7A72">
      <w:pPr>
        <w:pStyle w:val="Text"/>
        <w:numPr>
          <w:ilvl w:val="0"/>
          <w:numId w:val="8"/>
        </w:numPr>
      </w:pPr>
      <w:r>
        <w:t>8,000 RPM Micro DC</w:t>
      </w:r>
      <w:r>
        <w:rPr>
          <w:spacing w:val="-6"/>
        </w:rPr>
        <w:t xml:space="preserve"> </w:t>
      </w:r>
      <w:r>
        <w:t>Motors</w:t>
      </w:r>
    </w:p>
    <w:p w:rsidR="00F619AD" w:rsidRDefault="00F619AD" w:rsidP="004B7A72">
      <w:pPr>
        <w:pStyle w:val="Text"/>
        <w:numPr>
          <w:ilvl w:val="0"/>
          <w:numId w:val="8"/>
        </w:numPr>
      </w:pPr>
      <w:r>
        <w:t>40V, 600mA, 300MHz, 625mW</w:t>
      </w:r>
      <w:r>
        <w:rPr>
          <w:spacing w:val="-9"/>
        </w:rPr>
        <w:t xml:space="preserve"> </w:t>
      </w:r>
      <w:r>
        <w:t>Transistors</w:t>
      </w:r>
    </w:p>
    <w:p w:rsidR="00F619AD" w:rsidRDefault="00F619AD" w:rsidP="004B7A72">
      <w:pPr>
        <w:pStyle w:val="Text"/>
        <w:numPr>
          <w:ilvl w:val="0"/>
          <w:numId w:val="8"/>
        </w:numPr>
      </w:pPr>
      <w:r>
        <w:lastRenderedPageBreak/>
        <w:t>Red and Green 6-13V LED</w:t>
      </w:r>
      <w:r>
        <w:rPr>
          <w:spacing w:val="-8"/>
        </w:rPr>
        <w:t xml:space="preserve"> </w:t>
      </w:r>
      <w:r>
        <w:t>Diodes</w:t>
      </w:r>
    </w:p>
    <w:p w:rsidR="00F619AD" w:rsidRDefault="00F619AD" w:rsidP="004B7A72">
      <w:pPr>
        <w:pStyle w:val="Text"/>
        <w:numPr>
          <w:ilvl w:val="0"/>
          <w:numId w:val="8"/>
        </w:numPr>
      </w:pPr>
      <w:r>
        <w:t>10uF, 50V, 105c</w:t>
      </w:r>
      <w:r>
        <w:rPr>
          <w:spacing w:val="-7"/>
        </w:rPr>
        <w:t xml:space="preserve"> </w:t>
      </w:r>
      <w:r>
        <w:t>Capacitors</w:t>
      </w:r>
    </w:p>
    <w:p w:rsidR="00F619AD" w:rsidRDefault="00F619AD" w:rsidP="004B7A72">
      <w:pPr>
        <w:pStyle w:val="Text"/>
        <w:numPr>
          <w:ilvl w:val="0"/>
          <w:numId w:val="8"/>
        </w:numPr>
      </w:pPr>
      <w:r>
        <w:t>Solderless PCB</w:t>
      </w:r>
      <w:r>
        <w:rPr>
          <w:spacing w:val="-8"/>
        </w:rPr>
        <w:t xml:space="preserve"> </w:t>
      </w:r>
      <w:r>
        <w:t>Breadboard</w:t>
      </w:r>
    </w:p>
    <w:p w:rsidR="00F619AD" w:rsidRDefault="00F619AD" w:rsidP="004B7A72">
      <w:pPr>
        <w:pStyle w:val="Text"/>
        <w:numPr>
          <w:ilvl w:val="0"/>
          <w:numId w:val="8"/>
        </w:numPr>
      </w:pPr>
      <w:r>
        <w:t>Pulse</w:t>
      </w:r>
      <w:r>
        <w:rPr>
          <w:spacing w:val="-2"/>
        </w:rPr>
        <w:t xml:space="preserve"> </w:t>
      </w:r>
      <w:r>
        <w:t>Sensors</w:t>
      </w:r>
    </w:p>
    <w:p w:rsidR="00F619AD" w:rsidRDefault="00F619AD" w:rsidP="004B7A72">
      <w:pPr>
        <w:pStyle w:val="Text"/>
        <w:numPr>
          <w:ilvl w:val="0"/>
          <w:numId w:val="8"/>
        </w:numPr>
      </w:pPr>
      <w:r>
        <w:t>¼-Watt, 1k-Ohm</w:t>
      </w:r>
      <w:r>
        <w:rPr>
          <w:spacing w:val="-4"/>
        </w:rPr>
        <w:t xml:space="preserve"> </w:t>
      </w:r>
      <w:r>
        <w:t>Resistors</w:t>
      </w:r>
    </w:p>
    <w:p w:rsidR="00F619AD" w:rsidRPr="00F619AD" w:rsidRDefault="00F619AD" w:rsidP="004B7A72">
      <w:pPr>
        <w:pStyle w:val="Text"/>
        <w:numPr>
          <w:ilvl w:val="0"/>
          <w:numId w:val="8"/>
        </w:numPr>
      </w:pPr>
      <w:r w:rsidRPr="00F619AD">
        <w:t>1000uF, 25V Capacitors</w:t>
      </w:r>
    </w:p>
    <w:p w:rsidR="00F619AD" w:rsidRDefault="00F619AD" w:rsidP="00F619AD">
      <w:pPr>
        <w:pStyle w:val="BodyText"/>
        <w:spacing w:before="9"/>
        <w:rPr>
          <w:sz w:val="16"/>
        </w:rPr>
      </w:pPr>
      <w:r>
        <w:rPr>
          <w:noProof/>
        </w:rPr>
        <w:drawing>
          <wp:anchor distT="0" distB="0" distL="0" distR="0" simplePos="0" relativeHeight="251659264" behindDoc="0" locked="0" layoutInCell="1" allowOverlap="1" wp14:anchorId="36711ADB" wp14:editId="2C2004E6">
            <wp:simplePos x="0" y="0"/>
            <wp:positionH relativeFrom="margin">
              <wp:align>center</wp:align>
            </wp:positionH>
            <wp:positionV relativeFrom="paragraph">
              <wp:posOffset>156845</wp:posOffset>
            </wp:positionV>
            <wp:extent cx="2380353" cy="1277874"/>
            <wp:effectExtent l="0" t="0" r="127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2380353" cy="1277874"/>
                    </a:xfrm>
                    <a:prstGeom prst="rect">
                      <a:avLst/>
                    </a:prstGeom>
                  </pic:spPr>
                </pic:pic>
              </a:graphicData>
            </a:graphic>
          </wp:anchor>
        </w:drawing>
      </w:r>
    </w:p>
    <w:p w:rsidR="00F619AD" w:rsidRDefault="00F619AD" w:rsidP="00F619AD">
      <w:pPr>
        <w:pStyle w:val="Caption"/>
      </w:pPr>
      <w:r>
        <w:t>Figure 4: Arduino Hardware Components</w:t>
      </w:r>
    </w:p>
    <w:p w:rsidR="00F619AD" w:rsidRDefault="00F619AD" w:rsidP="00F619AD">
      <w:pPr>
        <w:pStyle w:val="Text"/>
      </w:pPr>
      <w:r>
        <w:t>The</w:t>
      </w:r>
      <w:r>
        <w:rPr>
          <w:spacing w:val="-11"/>
        </w:rPr>
        <w:t xml:space="preserve"> </w:t>
      </w:r>
      <w:r>
        <w:t>hardware</w:t>
      </w:r>
      <w:r>
        <w:rPr>
          <w:spacing w:val="-11"/>
        </w:rPr>
        <w:t xml:space="preserve"> </w:t>
      </w:r>
      <w:r>
        <w:t>listed</w:t>
      </w:r>
      <w:r>
        <w:rPr>
          <w:spacing w:val="-10"/>
        </w:rPr>
        <w:t xml:space="preserve"> </w:t>
      </w:r>
      <w:r>
        <w:t>above</w:t>
      </w:r>
      <w:r>
        <w:rPr>
          <w:spacing w:val="-11"/>
        </w:rPr>
        <w:t xml:space="preserve"> </w:t>
      </w:r>
      <w:r>
        <w:t>resulted</w:t>
      </w:r>
      <w:r>
        <w:rPr>
          <w:spacing w:val="-11"/>
        </w:rPr>
        <w:t xml:space="preserve"> </w:t>
      </w:r>
      <w:r>
        <w:t>in</w:t>
      </w:r>
      <w:r>
        <w:rPr>
          <w:spacing w:val="-10"/>
        </w:rPr>
        <w:t xml:space="preserve"> </w:t>
      </w:r>
      <w:r>
        <w:t>a</w:t>
      </w:r>
      <w:r>
        <w:rPr>
          <w:spacing w:val="-11"/>
        </w:rPr>
        <w:t xml:space="preserve"> </w:t>
      </w:r>
      <w:r>
        <w:t>combined</w:t>
      </w:r>
      <w:r>
        <w:rPr>
          <w:spacing w:val="-10"/>
        </w:rPr>
        <w:t xml:space="preserve"> </w:t>
      </w:r>
      <w:r>
        <w:t>system that was capable of monitoring a trainee’s pulse rate tracking “health readiness,” sending Go/No-Go visual and audio cues, sending indicator vibrations at different strengths through haptic motors attached to a trainee, all while performing a scenario in a desktop or VR Unity simulation tracking masteries referenced in CASS being monitored and managed by</w:t>
      </w:r>
      <w:r>
        <w:rPr>
          <w:spacing w:val="-5"/>
        </w:rPr>
        <w:t xml:space="preserve"> </w:t>
      </w:r>
      <w:r>
        <w:t>GIFT.</w:t>
      </w:r>
    </w:p>
    <w:p w:rsidR="00F619AD" w:rsidRDefault="00F619AD" w:rsidP="00F619AD">
      <w:pPr>
        <w:pStyle w:val="FirstLevelHeading"/>
      </w:pPr>
      <w:r>
        <w:t>METHODOLOGIES</w:t>
      </w:r>
    </w:p>
    <w:p w:rsidR="00F619AD" w:rsidRPr="00F619AD" w:rsidRDefault="00F619AD" w:rsidP="00F619AD">
      <w:pPr>
        <w:pStyle w:val="Text"/>
      </w:pPr>
      <w:r>
        <w:t>This section further explains the configurations, interfaces between disparate systems, and the experimental framework that was created as a result of this paper’s effort.</w:t>
      </w:r>
    </w:p>
    <w:p w:rsidR="00F619AD" w:rsidRDefault="00F619AD" w:rsidP="00F619AD">
      <w:pPr>
        <w:pStyle w:val="SecondLevelHeading"/>
      </w:pPr>
      <w:r>
        <w:t>GIFT Installations, Configurations, and Modifications</w:t>
      </w:r>
    </w:p>
    <w:p w:rsidR="00F619AD" w:rsidRPr="00F619AD" w:rsidRDefault="00F619AD" w:rsidP="00F619AD">
      <w:pPr>
        <w:pStyle w:val="Text"/>
      </w:pPr>
      <w:r>
        <w:t>It</w:t>
      </w:r>
      <w:r>
        <w:rPr>
          <w:spacing w:val="-5"/>
        </w:rPr>
        <w:t xml:space="preserve"> </w:t>
      </w:r>
      <w:r>
        <w:t>is</w:t>
      </w:r>
      <w:r>
        <w:rPr>
          <w:spacing w:val="-5"/>
        </w:rPr>
        <w:t xml:space="preserve"> </w:t>
      </w:r>
      <w:r>
        <w:t>assumed</w:t>
      </w:r>
      <w:r>
        <w:rPr>
          <w:spacing w:val="-5"/>
        </w:rPr>
        <w:t xml:space="preserve"> </w:t>
      </w:r>
      <w:r>
        <w:t>that</w:t>
      </w:r>
      <w:r>
        <w:rPr>
          <w:spacing w:val="-5"/>
        </w:rPr>
        <w:t xml:space="preserve"> </w:t>
      </w:r>
      <w:r>
        <w:t>the</w:t>
      </w:r>
      <w:r>
        <w:rPr>
          <w:spacing w:val="-6"/>
        </w:rPr>
        <w:t xml:space="preserve"> </w:t>
      </w:r>
      <w:r>
        <w:t>reader</w:t>
      </w:r>
      <w:r>
        <w:rPr>
          <w:spacing w:val="-4"/>
        </w:rPr>
        <w:t xml:space="preserve"> </w:t>
      </w:r>
      <w:r>
        <w:t>has</w:t>
      </w:r>
      <w:r>
        <w:rPr>
          <w:spacing w:val="-5"/>
        </w:rPr>
        <w:t xml:space="preserve"> </w:t>
      </w:r>
      <w:r>
        <w:t>a</w:t>
      </w:r>
      <w:r>
        <w:rPr>
          <w:spacing w:val="-6"/>
        </w:rPr>
        <w:t xml:space="preserve"> </w:t>
      </w:r>
      <w:r>
        <w:t>working</w:t>
      </w:r>
      <w:r>
        <w:rPr>
          <w:spacing w:val="-5"/>
        </w:rPr>
        <w:t xml:space="preserve"> </w:t>
      </w:r>
      <w:r>
        <w:t>knowledge</w:t>
      </w:r>
      <w:r>
        <w:rPr>
          <w:spacing w:val="-6"/>
        </w:rPr>
        <w:t xml:space="preserve"> </w:t>
      </w:r>
      <w:r>
        <w:t>of the GIFT software suite in order to fully understand this section. Special attention is given to the new areas of study that this paper explores, but only brief mention is given to basic GIFT topics. For more information, the reader</w:t>
      </w:r>
      <w:r>
        <w:tab/>
        <w:t>may</w:t>
      </w:r>
      <w:r>
        <w:tab/>
        <w:t>refer</w:t>
      </w:r>
      <w:r>
        <w:tab/>
        <w:t>to</w:t>
      </w:r>
      <w:r>
        <w:tab/>
        <w:t>GIFT</w:t>
      </w:r>
      <w:r>
        <w:tab/>
        <w:t>documentation</w:t>
      </w:r>
      <w:r>
        <w:tab/>
      </w:r>
      <w:r>
        <w:rPr>
          <w:spacing w:val="-9"/>
        </w:rPr>
        <w:t xml:space="preserve">at </w:t>
      </w:r>
      <w:hyperlink r:id="rId17">
        <w:r>
          <w:rPr>
            <w:color w:val="0000FF"/>
            <w:u w:val="single" w:color="0000FF"/>
          </w:rPr>
          <w:t>www.gifttutoring.org</w:t>
        </w:r>
        <w:r>
          <w:t>,</w:t>
        </w:r>
      </w:hyperlink>
      <w:r>
        <w:t xml:space="preserve"> or How-To YouTube videos at </w:t>
      </w:r>
      <w:r>
        <w:rPr>
          <w:color w:val="0000FF"/>
          <w:u w:val="single" w:color="0000FF"/>
        </w:rPr>
        <w:t>https://</w:t>
      </w:r>
      <w:hyperlink r:id="rId18">
        <w:r>
          <w:rPr>
            <w:color w:val="0000FF"/>
            <w:u w:val="single" w:color="0000FF"/>
          </w:rPr>
          <w:t>www.youtube.com/channel/UCWtI_V8f2mN5X</w:t>
        </w:r>
      </w:hyperlink>
      <w:r>
        <w:rPr>
          <w:color w:val="0000FF"/>
        </w:rPr>
        <w:t xml:space="preserve"> </w:t>
      </w:r>
      <w:r>
        <w:rPr>
          <w:color w:val="0000FF"/>
          <w:u w:val="single" w:color="0000FF"/>
        </w:rPr>
        <w:t>D6h2lCjsAA</w:t>
      </w:r>
      <w:r>
        <w:t>.</w:t>
      </w:r>
    </w:p>
    <w:p w:rsidR="00F619AD" w:rsidRPr="00F619AD" w:rsidRDefault="00F619AD" w:rsidP="00F619AD">
      <w:pPr>
        <w:pStyle w:val="Text"/>
      </w:pPr>
      <w:r>
        <w:t>Prerequisites to this section include having downloaded GIFT 2019-1, fully having configured GIFT server, and having configured network communications and hosting to the point of understanding the reader’s system being localhost vs. hosted online at a specific IP address or DNS web address. The authors wished to fully demonstrate GIFT’s interoperability with the distributed online world, and thus used fully-hosted online servers for all following development described in this paper.</w:t>
      </w:r>
    </w:p>
    <w:p w:rsidR="00F619AD" w:rsidRDefault="00F619AD" w:rsidP="00F619AD">
      <w:pPr>
        <w:pStyle w:val="Text"/>
      </w:pPr>
      <w:r>
        <w:t>A key concept to understand about configuring GIFT to be</w:t>
      </w:r>
      <w:r>
        <w:rPr>
          <w:spacing w:val="-7"/>
        </w:rPr>
        <w:t xml:space="preserve"> </w:t>
      </w:r>
      <w:r>
        <w:t>part</w:t>
      </w:r>
      <w:r>
        <w:rPr>
          <w:spacing w:val="-5"/>
        </w:rPr>
        <w:t xml:space="preserve"> </w:t>
      </w:r>
      <w:r>
        <w:t>of</w:t>
      </w:r>
      <w:r>
        <w:rPr>
          <w:spacing w:val="-7"/>
        </w:rPr>
        <w:t xml:space="preserve"> </w:t>
      </w:r>
      <w:r>
        <w:t>a</w:t>
      </w:r>
      <w:r>
        <w:rPr>
          <w:spacing w:val="-6"/>
        </w:rPr>
        <w:t xml:space="preserve"> </w:t>
      </w:r>
      <w:r>
        <w:t>distributed</w:t>
      </w:r>
      <w:r>
        <w:rPr>
          <w:spacing w:val="-7"/>
        </w:rPr>
        <w:t xml:space="preserve"> </w:t>
      </w:r>
      <w:r>
        <w:t>system</w:t>
      </w:r>
      <w:r>
        <w:rPr>
          <w:spacing w:val="-6"/>
        </w:rPr>
        <w:t xml:space="preserve"> </w:t>
      </w:r>
      <w:r>
        <w:t>is</w:t>
      </w:r>
      <w:r>
        <w:rPr>
          <w:spacing w:val="-6"/>
        </w:rPr>
        <w:t xml:space="preserve"> </w:t>
      </w:r>
      <w:r>
        <w:t>the</w:t>
      </w:r>
      <w:r>
        <w:rPr>
          <w:spacing w:val="-7"/>
        </w:rPr>
        <w:t xml:space="preserve"> </w:t>
      </w:r>
      <w:r>
        <w:t>nature</w:t>
      </w:r>
      <w:r>
        <w:rPr>
          <w:spacing w:val="-6"/>
        </w:rPr>
        <w:t xml:space="preserve"> </w:t>
      </w:r>
      <w:r>
        <w:t>of</w:t>
      </w:r>
      <w:r>
        <w:rPr>
          <w:spacing w:val="-7"/>
        </w:rPr>
        <w:t xml:space="preserve"> </w:t>
      </w:r>
      <w:r>
        <w:t>ActiveMQ</w:t>
      </w:r>
      <w:r>
        <w:t xml:space="preserve"> </w:t>
      </w:r>
      <w:r>
        <w:t>/ MQTT network communication. GIFT maintains its own</w:t>
      </w:r>
      <w:r>
        <w:rPr>
          <w:spacing w:val="-9"/>
        </w:rPr>
        <w:t xml:space="preserve"> </w:t>
      </w:r>
      <w:r>
        <w:t>ActiveMQ</w:t>
      </w:r>
      <w:r>
        <w:rPr>
          <w:spacing w:val="-9"/>
        </w:rPr>
        <w:t xml:space="preserve"> </w:t>
      </w:r>
      <w:r>
        <w:t>server</w:t>
      </w:r>
      <w:r>
        <w:rPr>
          <w:spacing w:val="-9"/>
        </w:rPr>
        <w:t xml:space="preserve"> </w:t>
      </w:r>
      <w:r>
        <w:t>on</w:t>
      </w:r>
      <w:r>
        <w:rPr>
          <w:spacing w:val="-9"/>
        </w:rPr>
        <w:t xml:space="preserve"> </w:t>
      </w:r>
      <w:r>
        <w:t>the</w:t>
      </w:r>
      <w:r>
        <w:rPr>
          <w:spacing w:val="-9"/>
        </w:rPr>
        <w:t xml:space="preserve"> </w:t>
      </w:r>
      <w:r>
        <w:t>machine</w:t>
      </w:r>
      <w:r>
        <w:rPr>
          <w:spacing w:val="-8"/>
        </w:rPr>
        <w:t xml:space="preserve"> </w:t>
      </w:r>
      <w:r>
        <w:t>it</w:t>
      </w:r>
      <w:r>
        <w:rPr>
          <w:spacing w:val="-9"/>
        </w:rPr>
        <w:t xml:space="preserve"> </w:t>
      </w:r>
      <w:r>
        <w:t>is</w:t>
      </w:r>
      <w:r>
        <w:rPr>
          <w:spacing w:val="-8"/>
        </w:rPr>
        <w:t xml:space="preserve"> </w:t>
      </w:r>
      <w:r>
        <w:t>running</w:t>
      </w:r>
      <w:r>
        <w:rPr>
          <w:spacing w:val="-10"/>
        </w:rPr>
        <w:t xml:space="preserve"> </w:t>
      </w:r>
      <w:r>
        <w:t>on,</w:t>
      </w:r>
      <w:r>
        <w:rPr>
          <w:spacing w:val="-8"/>
        </w:rPr>
        <w:t xml:space="preserve"> </w:t>
      </w:r>
      <w:r>
        <w:t xml:space="preserve">as well as being able to communicate with other non- centralized network servers through many different methods such as RESTful web service calls or custom ActiveMQ/JSON messages. Fully explaining security, safety critical messaging, and ActiveMQ server configurations is beyond the scope of this paper, but the reader is encouraged to visit </w:t>
      </w:r>
      <w:hyperlink r:id="rId19">
        <w:r>
          <w:rPr>
            <w:color w:val="0000FF"/>
            <w:u w:val="single" w:color="0000FF"/>
          </w:rPr>
          <w:t>http://activemq.apache.org</w:t>
        </w:r>
      </w:hyperlink>
      <w:r>
        <w:rPr>
          <w:color w:val="0000FF"/>
        </w:rPr>
        <w:t xml:space="preserve"> </w:t>
      </w:r>
      <w:r>
        <w:t>for further information. Of important note for this paper topic is the knowledge that the authors setup and configured another Mosquitto (MQTT) server to enable distributed</w:t>
      </w:r>
      <w:r>
        <w:rPr>
          <w:spacing w:val="-2"/>
        </w:rPr>
        <w:t xml:space="preserve"> </w:t>
      </w:r>
      <w:r>
        <w:t>communications.</w:t>
      </w:r>
    </w:p>
    <w:p w:rsidR="00F619AD" w:rsidRPr="00F619AD" w:rsidRDefault="00F619AD" w:rsidP="00F619AD">
      <w:pPr>
        <w:pStyle w:val="ThirdLevelHeading"/>
      </w:pPr>
      <w:r>
        <w:lastRenderedPageBreak/>
        <w:t xml:space="preserve">CASS Server Installations and Database Entries </w:t>
      </w:r>
    </w:p>
    <w:p w:rsidR="00F619AD" w:rsidRDefault="00F619AD" w:rsidP="00F619AD">
      <w:pPr>
        <w:pStyle w:val="Text"/>
      </w:pPr>
      <w:r>
        <w:t>At the time of this writing, the authors are in the process of installing a CASS Server, the code of which is accessible by following links in the CASS Developer Guide</w:t>
      </w:r>
      <w:r>
        <w:rPr>
          <w:spacing w:val="-11"/>
        </w:rPr>
        <w:t xml:space="preserve"> </w:t>
      </w:r>
      <w:r>
        <w:t>here:</w:t>
      </w:r>
      <w:r>
        <w:rPr>
          <w:color w:val="0000FF"/>
          <w:spacing w:val="-10"/>
        </w:rPr>
        <w:t xml:space="preserve"> </w:t>
      </w:r>
      <w:hyperlink r:id="rId20">
        <w:r>
          <w:rPr>
            <w:color w:val="0000FF"/>
            <w:u w:val="single" w:color="0000FF"/>
          </w:rPr>
          <w:t>http://devs.cassproject.org/index.html</w:t>
        </w:r>
        <w:r>
          <w:t>,</w:t>
        </w:r>
        <w:r>
          <w:rPr>
            <w:spacing w:val="-9"/>
          </w:rPr>
          <w:t xml:space="preserve"> </w:t>
        </w:r>
      </w:hyperlink>
      <w:r>
        <w:t>on</w:t>
      </w:r>
      <w:r>
        <w:rPr>
          <w:spacing w:val="-11"/>
        </w:rPr>
        <w:t xml:space="preserve"> </w:t>
      </w:r>
      <w:r>
        <w:t>an Amazon Web Service (AWS) Elastic Compute Cloud (EC2) instance. While the instance hosting this new CASS server was not completed at the time of this writing, the authors are in the process of finalizing the configurations and will be offering connection information</w:t>
      </w:r>
      <w:r>
        <w:rPr>
          <w:spacing w:val="-12"/>
        </w:rPr>
        <w:t xml:space="preserve"> </w:t>
      </w:r>
      <w:r>
        <w:t>to</w:t>
      </w:r>
      <w:r>
        <w:rPr>
          <w:spacing w:val="-11"/>
        </w:rPr>
        <w:t xml:space="preserve"> </w:t>
      </w:r>
      <w:r>
        <w:t>the</w:t>
      </w:r>
      <w:r>
        <w:rPr>
          <w:spacing w:val="-10"/>
        </w:rPr>
        <w:t xml:space="preserve"> </w:t>
      </w:r>
      <w:r>
        <w:t>community</w:t>
      </w:r>
      <w:r>
        <w:rPr>
          <w:spacing w:val="-11"/>
        </w:rPr>
        <w:t xml:space="preserve"> </w:t>
      </w:r>
      <w:r>
        <w:t>as</w:t>
      </w:r>
      <w:r>
        <w:rPr>
          <w:spacing w:val="-10"/>
        </w:rPr>
        <w:t xml:space="preserve"> </w:t>
      </w:r>
      <w:r>
        <w:t>an</w:t>
      </w:r>
      <w:r>
        <w:rPr>
          <w:spacing w:val="-11"/>
        </w:rPr>
        <w:t xml:space="preserve"> </w:t>
      </w:r>
      <w:r>
        <w:t>additional</w:t>
      </w:r>
      <w:r>
        <w:rPr>
          <w:spacing w:val="-10"/>
        </w:rPr>
        <w:t xml:space="preserve"> </w:t>
      </w:r>
      <w:r>
        <w:t>test</w:t>
      </w:r>
      <w:r>
        <w:rPr>
          <w:spacing w:val="-10"/>
        </w:rPr>
        <w:t xml:space="preserve"> </w:t>
      </w:r>
      <w:r>
        <w:t>CASS server based on the most-current GitHub code</w:t>
      </w:r>
      <w:r>
        <w:rPr>
          <w:spacing w:val="-11"/>
        </w:rPr>
        <w:t xml:space="preserve"> </w:t>
      </w:r>
      <w:r>
        <w:t>base.</w:t>
      </w:r>
    </w:p>
    <w:p w:rsidR="00F619AD" w:rsidRDefault="00F619AD" w:rsidP="00F619AD">
      <w:pPr>
        <w:pStyle w:val="Text"/>
      </w:pPr>
      <w:r>
        <w:t>During many programs, such as ADL’s Total Learning Architecture (TLA) initiative, various entities have interfaced with a CASS server and entered in various</w:t>
      </w:r>
      <w:r>
        <w:t xml:space="preserve"> m</w:t>
      </w:r>
      <w:r>
        <w:t>aturities of frameworks. One such entry, for instance, resulted</w:t>
      </w:r>
      <w:r>
        <w:rPr>
          <w:spacing w:val="-8"/>
        </w:rPr>
        <w:t xml:space="preserve"> </w:t>
      </w:r>
      <w:r>
        <w:t>in</w:t>
      </w:r>
      <w:r>
        <w:rPr>
          <w:spacing w:val="-8"/>
        </w:rPr>
        <w:t xml:space="preserve"> </w:t>
      </w:r>
      <w:r>
        <w:t>Army</w:t>
      </w:r>
      <w:r>
        <w:rPr>
          <w:spacing w:val="-8"/>
        </w:rPr>
        <w:t xml:space="preserve"> </w:t>
      </w:r>
      <w:r>
        <w:t>SMEs</w:t>
      </w:r>
      <w:r>
        <w:rPr>
          <w:spacing w:val="-8"/>
        </w:rPr>
        <w:t xml:space="preserve"> </w:t>
      </w:r>
      <w:r>
        <w:t>creating</w:t>
      </w:r>
      <w:r>
        <w:rPr>
          <w:spacing w:val="-8"/>
        </w:rPr>
        <w:t xml:space="preserve"> </w:t>
      </w:r>
      <w:r>
        <w:t>a</w:t>
      </w:r>
      <w:r>
        <w:rPr>
          <w:spacing w:val="-8"/>
        </w:rPr>
        <w:t xml:space="preserve"> </w:t>
      </w:r>
      <w:r>
        <w:t>custom</w:t>
      </w:r>
      <w:r>
        <w:rPr>
          <w:spacing w:val="-8"/>
        </w:rPr>
        <w:t xml:space="preserve"> </w:t>
      </w:r>
      <w:r>
        <w:t>framework</w:t>
      </w:r>
      <w:r>
        <w:rPr>
          <w:spacing w:val="-8"/>
        </w:rPr>
        <w:t xml:space="preserve"> </w:t>
      </w:r>
      <w:r>
        <w:t>for use in a Fort Benning experiment in late 2018. By enlisting subject matter experts to populate a CASS database with relevant competency relationships, an ITS such</w:t>
      </w:r>
      <w:r>
        <w:rPr>
          <w:spacing w:val="-6"/>
        </w:rPr>
        <w:t xml:space="preserve"> </w:t>
      </w:r>
      <w:r>
        <w:t>as</w:t>
      </w:r>
      <w:r>
        <w:rPr>
          <w:spacing w:val="-6"/>
        </w:rPr>
        <w:t xml:space="preserve"> </w:t>
      </w:r>
      <w:r>
        <w:t>GIFT</w:t>
      </w:r>
      <w:r>
        <w:rPr>
          <w:spacing w:val="-6"/>
        </w:rPr>
        <w:t xml:space="preserve"> </w:t>
      </w:r>
      <w:r>
        <w:t>becomes</w:t>
      </w:r>
      <w:r>
        <w:rPr>
          <w:spacing w:val="-6"/>
        </w:rPr>
        <w:t xml:space="preserve"> </w:t>
      </w:r>
      <w:r>
        <w:t>enabled</w:t>
      </w:r>
      <w:r>
        <w:rPr>
          <w:spacing w:val="-5"/>
        </w:rPr>
        <w:t xml:space="preserve"> </w:t>
      </w:r>
      <w:r>
        <w:t>to</w:t>
      </w:r>
      <w:r>
        <w:rPr>
          <w:spacing w:val="-6"/>
        </w:rPr>
        <w:t xml:space="preserve"> </w:t>
      </w:r>
      <w:r>
        <w:t>read</w:t>
      </w:r>
      <w:r>
        <w:rPr>
          <w:spacing w:val="-5"/>
        </w:rPr>
        <w:t xml:space="preserve"> </w:t>
      </w:r>
      <w:r>
        <w:t>and</w:t>
      </w:r>
      <w:r>
        <w:rPr>
          <w:spacing w:val="-6"/>
        </w:rPr>
        <w:t xml:space="preserve"> </w:t>
      </w:r>
      <w:r>
        <w:t>analyze</w:t>
      </w:r>
      <w:r>
        <w:rPr>
          <w:spacing w:val="-5"/>
        </w:rPr>
        <w:t xml:space="preserve"> </w:t>
      </w:r>
      <w:r>
        <w:t>these relationships to better-adapt training content tagged</w:t>
      </w:r>
      <w:r>
        <w:rPr>
          <w:spacing w:val="-30"/>
        </w:rPr>
        <w:t xml:space="preserve"> </w:t>
      </w:r>
      <w:r>
        <w:t>with similar metadata. The authors created a faux-framework for</w:t>
      </w:r>
      <w:r>
        <w:tab/>
        <w:t>use</w:t>
      </w:r>
      <w:r>
        <w:tab/>
        <w:t>during</w:t>
      </w:r>
      <w:r>
        <w:tab/>
        <w:t>this</w:t>
      </w:r>
      <w:r>
        <w:tab/>
        <w:t>paper’s</w:t>
      </w:r>
      <w:r>
        <w:tab/>
        <w:t>efforts</w:t>
      </w:r>
      <w:r>
        <w:tab/>
      </w:r>
      <w:r>
        <w:rPr>
          <w:spacing w:val="-13"/>
        </w:rPr>
        <w:t xml:space="preserve">at </w:t>
      </w:r>
      <w:r>
        <w:rPr>
          <w:color w:val="0000FF"/>
          <w:u w:val="single" w:color="0000FF"/>
        </w:rPr>
        <w:t>https://dev.cassproject.org/api/data/schema.cassproject.</w:t>
      </w:r>
      <w:r>
        <w:rPr>
          <w:color w:val="0000FF"/>
        </w:rPr>
        <w:t xml:space="preserve"> </w:t>
      </w:r>
      <w:r>
        <w:rPr>
          <w:color w:val="0000FF"/>
          <w:u w:val="single" w:color="0000FF"/>
        </w:rPr>
        <w:t>org.0.3.Framework/ba049c98-0d69-4fc3-96e1-</w:t>
      </w:r>
      <w:r>
        <w:rPr>
          <w:color w:val="0000FF"/>
        </w:rPr>
        <w:t xml:space="preserve"> </w:t>
      </w:r>
      <w:r>
        <w:rPr>
          <w:color w:val="0000FF"/>
          <w:u w:val="single" w:color="0000FF"/>
        </w:rPr>
        <w:t>931b90035fe3</w:t>
      </w:r>
      <w:r>
        <w:rPr>
          <w:color w:val="0000FF"/>
        </w:rPr>
        <w:t xml:space="preserve"> </w:t>
      </w:r>
      <w:r>
        <w:t>which can be accessed in a GIFT course through a RESTful API call. CASS servers return data about frameworks and competencies in JSON</w:t>
      </w:r>
      <w:r>
        <w:rPr>
          <w:spacing w:val="-14"/>
        </w:rPr>
        <w:t xml:space="preserve"> </w:t>
      </w:r>
      <w:r>
        <w:t>formats.</w:t>
      </w:r>
    </w:p>
    <w:p w:rsidR="00F619AD" w:rsidRPr="00F619AD" w:rsidRDefault="00F619AD" w:rsidP="00F619AD">
      <w:pPr>
        <w:pStyle w:val="Text"/>
      </w:pPr>
      <w:r>
        <w:t>By linking a GIFT Course Property menu item to the CASS database information, it became dynamically possible to populate a GIFT course that read in competencies</w:t>
      </w:r>
      <w:r>
        <w:rPr>
          <w:spacing w:val="-12"/>
        </w:rPr>
        <w:t xml:space="preserve"> </w:t>
      </w:r>
      <w:r>
        <w:t>that</w:t>
      </w:r>
      <w:r>
        <w:rPr>
          <w:spacing w:val="-11"/>
        </w:rPr>
        <w:t xml:space="preserve"> </w:t>
      </w:r>
      <w:r>
        <w:t>the</w:t>
      </w:r>
      <w:r>
        <w:rPr>
          <w:spacing w:val="-11"/>
        </w:rPr>
        <w:t xml:space="preserve"> </w:t>
      </w:r>
      <w:r>
        <w:t>course</w:t>
      </w:r>
      <w:r>
        <w:rPr>
          <w:spacing w:val="-12"/>
        </w:rPr>
        <w:t xml:space="preserve"> </w:t>
      </w:r>
      <w:r>
        <w:t>could</w:t>
      </w:r>
      <w:r>
        <w:rPr>
          <w:spacing w:val="-11"/>
        </w:rPr>
        <w:t xml:space="preserve"> </w:t>
      </w:r>
      <w:r>
        <w:t>then</w:t>
      </w:r>
      <w:r>
        <w:rPr>
          <w:spacing w:val="-12"/>
        </w:rPr>
        <w:t xml:space="preserve"> </w:t>
      </w:r>
      <w:r>
        <w:t>be</w:t>
      </w:r>
      <w:r>
        <w:rPr>
          <w:spacing w:val="-11"/>
        </w:rPr>
        <w:t xml:space="preserve"> </w:t>
      </w:r>
      <w:r>
        <w:t>linked</w:t>
      </w:r>
      <w:r>
        <w:rPr>
          <w:spacing w:val="-12"/>
        </w:rPr>
        <w:t xml:space="preserve"> </w:t>
      </w:r>
      <w:r>
        <w:t>to.</w:t>
      </w:r>
      <w:r>
        <w:rPr>
          <w:spacing w:val="29"/>
        </w:rPr>
        <w:t xml:space="preserve"> </w:t>
      </w:r>
      <w:r>
        <w:t>For instance, a competency of “Attach Biometric Smart Clothing”</w:t>
      </w:r>
      <w:r>
        <w:rPr>
          <w:spacing w:val="-13"/>
        </w:rPr>
        <w:t xml:space="preserve"> </w:t>
      </w:r>
      <w:r>
        <w:t>&lt;Broadens&gt;</w:t>
      </w:r>
      <w:r>
        <w:rPr>
          <w:spacing w:val="-12"/>
        </w:rPr>
        <w:t xml:space="preserve"> </w:t>
      </w:r>
      <w:r>
        <w:t>a</w:t>
      </w:r>
      <w:r>
        <w:rPr>
          <w:spacing w:val="-13"/>
        </w:rPr>
        <w:t xml:space="preserve"> </w:t>
      </w:r>
      <w:r>
        <w:t>competency</w:t>
      </w:r>
      <w:r>
        <w:rPr>
          <w:spacing w:val="-12"/>
        </w:rPr>
        <w:t xml:space="preserve"> </w:t>
      </w:r>
      <w:r>
        <w:t>of</w:t>
      </w:r>
      <w:r>
        <w:rPr>
          <w:spacing w:val="-13"/>
        </w:rPr>
        <w:t xml:space="preserve"> </w:t>
      </w:r>
      <w:r>
        <w:t>“Sync</w:t>
      </w:r>
      <w:r>
        <w:rPr>
          <w:spacing w:val="-12"/>
        </w:rPr>
        <w:t xml:space="preserve"> </w:t>
      </w:r>
      <w:r>
        <w:t>Biometric Smart Clothing to Network.” In reverse, the 2</w:t>
      </w:r>
      <w:r>
        <w:rPr>
          <w:position w:val="7"/>
          <w:sz w:val="13"/>
        </w:rPr>
        <w:t xml:space="preserve">nd </w:t>
      </w:r>
      <w:r>
        <w:t>competency in the previous sentence &lt;Narrows&gt; the 1</w:t>
      </w:r>
      <w:r>
        <w:rPr>
          <w:position w:val="7"/>
          <w:sz w:val="13"/>
        </w:rPr>
        <w:t xml:space="preserve">st </w:t>
      </w:r>
      <w:r>
        <w:t>competency according to CASS vocabulary. Other examples of CASS relationships include &lt;Equivalent to&gt;,</w:t>
      </w:r>
      <w:r>
        <w:rPr>
          <w:spacing w:val="-7"/>
        </w:rPr>
        <w:t xml:space="preserve"> </w:t>
      </w:r>
      <w:r>
        <w:t>&lt;Requires&gt;,</w:t>
      </w:r>
      <w:r>
        <w:rPr>
          <w:spacing w:val="-6"/>
        </w:rPr>
        <w:t xml:space="preserve"> </w:t>
      </w:r>
      <w:r>
        <w:t>&lt;Is</w:t>
      </w:r>
      <w:r>
        <w:rPr>
          <w:spacing w:val="-6"/>
        </w:rPr>
        <w:t xml:space="preserve"> </w:t>
      </w:r>
      <w:r>
        <w:t>Enabled</w:t>
      </w:r>
      <w:r>
        <w:rPr>
          <w:spacing w:val="-7"/>
        </w:rPr>
        <w:t xml:space="preserve"> </w:t>
      </w:r>
      <w:r>
        <w:t>By&gt;,</w:t>
      </w:r>
      <w:r>
        <w:rPr>
          <w:spacing w:val="-6"/>
        </w:rPr>
        <w:t xml:space="preserve"> </w:t>
      </w:r>
      <w:r>
        <w:t>&lt;Is</w:t>
      </w:r>
      <w:r>
        <w:rPr>
          <w:spacing w:val="-6"/>
        </w:rPr>
        <w:t xml:space="preserve"> </w:t>
      </w:r>
      <w:r>
        <w:t>Related</w:t>
      </w:r>
      <w:r>
        <w:rPr>
          <w:spacing w:val="-7"/>
        </w:rPr>
        <w:t xml:space="preserve"> </w:t>
      </w:r>
      <w:r>
        <w:t>To&gt;,</w:t>
      </w:r>
      <w:r>
        <w:rPr>
          <w:spacing w:val="-6"/>
        </w:rPr>
        <w:t xml:space="preserve"> </w:t>
      </w:r>
      <w:r>
        <w:t>and</w:t>
      </w:r>
      <w:r>
        <w:t xml:space="preserve"> </w:t>
      </w:r>
      <w:r>
        <w:t>&lt;Desires&gt;. Every competency can be related to every other competency within a framework, and even to</w:t>
      </w:r>
      <w:r>
        <w:rPr>
          <w:spacing w:val="-33"/>
        </w:rPr>
        <w:t xml:space="preserve"> </w:t>
      </w:r>
      <w:r>
        <w:t>other framework’s competencies as</w:t>
      </w:r>
      <w:r>
        <w:rPr>
          <w:spacing w:val="-4"/>
        </w:rPr>
        <w:t xml:space="preserve"> </w:t>
      </w:r>
      <w:r>
        <w:t>well.</w:t>
      </w:r>
    </w:p>
    <w:p w:rsidR="00F619AD" w:rsidRDefault="00F619AD" w:rsidP="00F619AD">
      <w:pPr>
        <w:pStyle w:val="Text"/>
      </w:pPr>
      <w:r>
        <w:t xml:space="preserve">The GIFT code enabling these CASS properties to be linked to a GIFT course will be made available to the public community in a following release of GIFT, and also made live in CLOUD GIFT at </w:t>
      </w:r>
      <w:r>
        <w:rPr>
          <w:color w:val="0000FF"/>
          <w:u w:val="single" w:color="0000FF"/>
        </w:rPr>
        <w:t>https://cloud.gifttutoring.org</w:t>
      </w:r>
      <w:r>
        <w:rPr>
          <w:color w:val="0000FF"/>
        </w:rPr>
        <w:t xml:space="preserve"> </w:t>
      </w:r>
      <w:r>
        <w:t>when ready for release by the development team.</w:t>
      </w:r>
    </w:p>
    <w:p w:rsidR="00F619AD" w:rsidRPr="00F619AD" w:rsidRDefault="00F619AD" w:rsidP="00F619AD">
      <w:pPr>
        <w:pStyle w:val="Text"/>
      </w:pPr>
      <w:r>
        <w:rPr>
          <w:noProof/>
        </w:rPr>
        <w:drawing>
          <wp:anchor distT="0" distB="0" distL="0" distR="0" simplePos="0" relativeHeight="251660288" behindDoc="0" locked="0" layoutInCell="1" allowOverlap="1" wp14:anchorId="6368AE04" wp14:editId="41E8ADB7">
            <wp:simplePos x="0" y="0"/>
            <wp:positionH relativeFrom="margin">
              <wp:align>center</wp:align>
            </wp:positionH>
            <wp:positionV relativeFrom="paragraph">
              <wp:posOffset>742950</wp:posOffset>
            </wp:positionV>
            <wp:extent cx="2312236" cy="847820"/>
            <wp:effectExtent l="0" t="0" r="0" b="952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2312236" cy="847820"/>
                    </a:xfrm>
                    <a:prstGeom prst="rect">
                      <a:avLst/>
                    </a:prstGeom>
                  </pic:spPr>
                </pic:pic>
              </a:graphicData>
            </a:graphic>
          </wp:anchor>
        </w:drawing>
      </w:r>
      <w:r>
        <w:t>This</w:t>
      </w:r>
      <w:r>
        <w:rPr>
          <w:spacing w:val="-15"/>
        </w:rPr>
        <w:t xml:space="preserve"> </w:t>
      </w:r>
      <w:r>
        <w:t>paper’s</w:t>
      </w:r>
      <w:r>
        <w:rPr>
          <w:spacing w:val="-15"/>
        </w:rPr>
        <w:t xml:space="preserve"> </w:t>
      </w:r>
      <w:r>
        <w:t>effort</w:t>
      </w:r>
      <w:r>
        <w:rPr>
          <w:spacing w:val="-14"/>
        </w:rPr>
        <w:t xml:space="preserve"> </w:t>
      </w:r>
      <w:r>
        <w:t>concluded</w:t>
      </w:r>
      <w:r>
        <w:rPr>
          <w:spacing w:val="-15"/>
        </w:rPr>
        <w:t xml:space="preserve"> </w:t>
      </w:r>
      <w:r>
        <w:t>with</w:t>
      </w:r>
      <w:r>
        <w:rPr>
          <w:spacing w:val="-15"/>
        </w:rPr>
        <w:t xml:space="preserve"> </w:t>
      </w:r>
      <w:r>
        <w:t>a</w:t>
      </w:r>
      <w:r>
        <w:rPr>
          <w:spacing w:val="-15"/>
        </w:rPr>
        <w:t xml:space="preserve"> </w:t>
      </w:r>
      <w:r>
        <w:t>GIFT</w:t>
      </w:r>
      <w:r>
        <w:rPr>
          <w:spacing w:val="-15"/>
        </w:rPr>
        <w:t xml:space="preserve"> </w:t>
      </w:r>
      <w:r>
        <w:t>course</w:t>
      </w:r>
      <w:r>
        <w:rPr>
          <w:spacing w:val="-15"/>
        </w:rPr>
        <w:t xml:space="preserve"> </w:t>
      </w:r>
      <w:r>
        <w:t>reading information in from a CASS database and displaying it in a read-only fashion, but not storing any information permanently as exact specifications on how to integrate GIFT and CASS are still being discussed by the GIFT community.</w:t>
      </w:r>
    </w:p>
    <w:p w:rsidR="00F619AD" w:rsidRDefault="00F619AD" w:rsidP="00F619AD">
      <w:pPr>
        <w:pStyle w:val="Caption"/>
      </w:pPr>
      <w:r>
        <w:t>Figure 5: GIFT Unity Course Object Assessment</w:t>
      </w:r>
    </w:p>
    <w:p w:rsidR="00F619AD" w:rsidRDefault="00F619AD" w:rsidP="008A5769">
      <w:pPr>
        <w:pStyle w:val="Text"/>
      </w:pPr>
      <w:r>
        <w:t>The live Unity simulation was also coded to read in CASS database information dynamically over the internet, and during the scenario was able to temporarily store “competency progression” as goals in the virtual world were completed, completing the GIFT-CASS-VR distributed system proof as all communication was handled</w:t>
      </w:r>
      <w:r>
        <w:rPr>
          <w:spacing w:val="-7"/>
        </w:rPr>
        <w:t xml:space="preserve"> </w:t>
      </w:r>
      <w:r>
        <w:t>through</w:t>
      </w:r>
      <w:r>
        <w:rPr>
          <w:spacing w:val="-6"/>
        </w:rPr>
        <w:t xml:space="preserve"> </w:t>
      </w:r>
      <w:r>
        <w:t>an</w:t>
      </w:r>
      <w:r>
        <w:rPr>
          <w:spacing w:val="-7"/>
        </w:rPr>
        <w:t xml:space="preserve"> </w:t>
      </w:r>
      <w:r>
        <w:t>intermediary</w:t>
      </w:r>
      <w:r>
        <w:rPr>
          <w:spacing w:val="-6"/>
        </w:rPr>
        <w:t xml:space="preserve"> </w:t>
      </w:r>
      <w:r>
        <w:t>and</w:t>
      </w:r>
      <w:r>
        <w:rPr>
          <w:spacing w:val="-6"/>
        </w:rPr>
        <w:t xml:space="preserve"> </w:t>
      </w:r>
      <w:r>
        <w:t>agnostic</w:t>
      </w:r>
      <w:r>
        <w:rPr>
          <w:spacing w:val="-7"/>
        </w:rPr>
        <w:t xml:space="preserve"> </w:t>
      </w:r>
      <w:r>
        <w:t xml:space="preserve">Mosquitto server online at </w:t>
      </w:r>
      <w:r>
        <w:rPr>
          <w:color w:val="0000FF"/>
          <w:u w:val="single" w:color="0000FF"/>
        </w:rPr>
        <w:t>https://test.mosquitto.org/</w:t>
      </w:r>
      <w:r>
        <w:rPr>
          <w:color w:val="0000FF"/>
        </w:rPr>
        <w:t xml:space="preserve"> </w:t>
      </w:r>
      <w:r>
        <w:t>(no 2</w:t>
      </w:r>
      <w:r>
        <w:rPr>
          <w:spacing w:val="14"/>
        </w:rPr>
        <w:t xml:space="preserve"> </w:t>
      </w:r>
      <w:r>
        <w:t>systems</w:t>
      </w:r>
      <w:r w:rsidR="008A5769">
        <w:t xml:space="preserve"> </w:t>
      </w:r>
      <w:r>
        <w:t>in this paper’s effort were localhost, viewing all IOT devices together as “one system”).</w:t>
      </w:r>
    </w:p>
    <w:p w:rsidR="00F619AD" w:rsidRDefault="00F619AD" w:rsidP="008A5769">
      <w:pPr>
        <w:pStyle w:val="ThirdLevelHeading"/>
      </w:pPr>
      <w:r>
        <w:t>Virtual World Scenario in</w:t>
      </w:r>
      <w:r>
        <w:rPr>
          <w:spacing w:val="-5"/>
        </w:rPr>
        <w:t xml:space="preserve"> </w:t>
      </w:r>
      <w:r>
        <w:t>Unity</w:t>
      </w:r>
    </w:p>
    <w:p w:rsidR="00F619AD" w:rsidRPr="008A5769" w:rsidRDefault="00F619AD" w:rsidP="008A5769">
      <w:pPr>
        <w:pStyle w:val="Text"/>
      </w:pPr>
      <w:r>
        <w:t>The Unity level was built primarily using existing art assets or low-cost acquisitions from the Unity Asset Store. It is recommended that if the reader wishes to integrate</w:t>
      </w:r>
      <w:r>
        <w:rPr>
          <w:spacing w:val="-10"/>
        </w:rPr>
        <w:t xml:space="preserve"> </w:t>
      </w:r>
      <w:r>
        <w:t>a</w:t>
      </w:r>
      <w:r>
        <w:rPr>
          <w:spacing w:val="-9"/>
        </w:rPr>
        <w:t xml:space="preserve"> </w:t>
      </w:r>
      <w:r>
        <w:t>Unity</w:t>
      </w:r>
      <w:r>
        <w:rPr>
          <w:spacing w:val="-10"/>
        </w:rPr>
        <w:t xml:space="preserve"> </w:t>
      </w:r>
      <w:r>
        <w:t>application</w:t>
      </w:r>
      <w:r>
        <w:rPr>
          <w:spacing w:val="-10"/>
        </w:rPr>
        <w:t xml:space="preserve"> </w:t>
      </w:r>
      <w:r>
        <w:t>with</w:t>
      </w:r>
      <w:r>
        <w:rPr>
          <w:spacing w:val="-10"/>
        </w:rPr>
        <w:t xml:space="preserve"> </w:t>
      </w:r>
      <w:r>
        <w:t>GIFT</w:t>
      </w:r>
      <w:r>
        <w:rPr>
          <w:spacing w:val="-10"/>
        </w:rPr>
        <w:t xml:space="preserve"> </w:t>
      </w:r>
      <w:r>
        <w:t>for</w:t>
      </w:r>
      <w:r>
        <w:rPr>
          <w:spacing w:val="-9"/>
        </w:rPr>
        <w:t xml:space="preserve"> </w:t>
      </w:r>
      <w:r>
        <w:t>the</w:t>
      </w:r>
      <w:r>
        <w:rPr>
          <w:spacing w:val="-11"/>
        </w:rPr>
        <w:t xml:space="preserve"> </w:t>
      </w:r>
      <w:r>
        <w:t>first</w:t>
      </w:r>
      <w:r>
        <w:rPr>
          <w:spacing w:val="-9"/>
        </w:rPr>
        <w:t xml:space="preserve"> </w:t>
      </w:r>
      <w:r>
        <w:t>time, that the WebGL version of a Unity build be used according</w:t>
      </w:r>
      <w:r>
        <w:rPr>
          <w:spacing w:val="-10"/>
        </w:rPr>
        <w:t xml:space="preserve"> </w:t>
      </w:r>
      <w:r>
        <w:t>to</w:t>
      </w:r>
      <w:r>
        <w:rPr>
          <w:spacing w:val="-9"/>
        </w:rPr>
        <w:t xml:space="preserve"> </w:t>
      </w:r>
      <w:r>
        <w:t>existing</w:t>
      </w:r>
      <w:r>
        <w:rPr>
          <w:spacing w:val="-10"/>
        </w:rPr>
        <w:t xml:space="preserve"> </w:t>
      </w:r>
      <w:r>
        <w:t>integration</w:t>
      </w:r>
      <w:r>
        <w:rPr>
          <w:spacing w:val="-10"/>
        </w:rPr>
        <w:t xml:space="preserve"> </w:t>
      </w:r>
      <w:r>
        <w:t>instructions</w:t>
      </w:r>
      <w:r>
        <w:rPr>
          <w:spacing w:val="-9"/>
        </w:rPr>
        <w:t xml:space="preserve"> </w:t>
      </w:r>
      <w:r>
        <w:t>in</w:t>
      </w:r>
      <w:r>
        <w:rPr>
          <w:spacing w:val="-10"/>
        </w:rPr>
        <w:t xml:space="preserve"> </w:t>
      </w:r>
      <w:r>
        <w:t>the</w:t>
      </w:r>
      <w:r>
        <w:rPr>
          <w:spacing w:val="-9"/>
        </w:rPr>
        <w:t xml:space="preserve"> </w:t>
      </w:r>
      <w:r>
        <w:t>GIFT documentation and Course Object meant for such interactions.</w:t>
      </w:r>
    </w:p>
    <w:p w:rsidR="00F619AD" w:rsidRDefault="00F619AD" w:rsidP="008A5769">
      <w:pPr>
        <w:pStyle w:val="Text"/>
      </w:pPr>
      <w:r>
        <w:t>The authors treated this paper effort’s scenario as an external application, however, as demonstrating GIFT</w:t>
      </w:r>
      <w:r>
        <w:rPr>
          <w:spacing w:val="-29"/>
        </w:rPr>
        <w:t xml:space="preserve"> </w:t>
      </w:r>
      <w:r>
        <w:t xml:space="preserve">in a distributed environment was a desired outcome. The virtual world scenario can operate on any PC capable of running a basic Unity application, and communicated to the distributed Mosquitto server and the online CASS test </w:t>
      </w:r>
      <w:r>
        <w:lastRenderedPageBreak/>
        <w:t xml:space="preserve">server through the UnityWebRequest Unity library with   which   REST   calls </w:t>
      </w:r>
      <w:r>
        <w:rPr>
          <w:spacing w:val="5"/>
        </w:rPr>
        <w:t xml:space="preserve"> </w:t>
      </w:r>
      <w:r>
        <w:t xml:space="preserve">were </w:t>
      </w:r>
      <w:r>
        <w:rPr>
          <w:spacing w:val="39"/>
        </w:rPr>
        <w:t xml:space="preserve"> </w:t>
      </w:r>
      <w:r w:rsidR="008A5769">
        <w:t xml:space="preserve">made. </w:t>
      </w:r>
      <w:r>
        <w:t xml:space="preserve">For </w:t>
      </w:r>
      <w:r>
        <w:rPr>
          <w:spacing w:val="-4"/>
        </w:rPr>
        <w:t xml:space="preserve">further </w:t>
      </w:r>
      <w:r>
        <w:t>information on enabling stand-alone Unity scenarios to communicate with non-local system</w:t>
      </w:r>
      <w:r w:rsidR="008A5769">
        <w:t xml:space="preserve">s, the reader is encouraged to </w:t>
      </w:r>
      <w:r>
        <w:rPr>
          <w:spacing w:val="-3"/>
        </w:rPr>
        <w:t xml:space="preserve">reference </w:t>
      </w:r>
      <w:r>
        <w:rPr>
          <w:color w:val="0000FF"/>
          <w:u w:val="single" w:color="0000FF"/>
        </w:rPr>
        <w:t>https://docs.unity3d.com/ScriptReference/Networking.</w:t>
      </w:r>
      <w:r>
        <w:rPr>
          <w:color w:val="0000FF"/>
        </w:rPr>
        <w:t xml:space="preserve"> </w:t>
      </w:r>
      <w:r>
        <w:rPr>
          <w:color w:val="0000FF"/>
          <w:u w:val="single" w:color="0000FF"/>
        </w:rPr>
        <w:t>UnityWebRequest.html</w:t>
      </w:r>
      <w:r>
        <w:t>.</w:t>
      </w:r>
    </w:p>
    <w:p w:rsidR="00F619AD" w:rsidRPr="008A5769" w:rsidRDefault="00F619AD" w:rsidP="008A5769">
      <w:pPr>
        <w:pStyle w:val="Text"/>
      </w:pPr>
      <w:r>
        <w:t>The Unity scenario can be run in Desktop or VR modes that</w:t>
      </w:r>
      <w:r>
        <w:rPr>
          <w:spacing w:val="-13"/>
        </w:rPr>
        <w:t xml:space="preserve"> </w:t>
      </w:r>
      <w:r>
        <w:t>Unity</w:t>
      </w:r>
      <w:r>
        <w:rPr>
          <w:spacing w:val="-13"/>
        </w:rPr>
        <w:t xml:space="preserve"> </w:t>
      </w:r>
      <w:r>
        <w:t>allows</w:t>
      </w:r>
      <w:r>
        <w:rPr>
          <w:spacing w:val="-13"/>
        </w:rPr>
        <w:t xml:space="preserve"> </w:t>
      </w:r>
      <w:r>
        <w:t>for</w:t>
      </w:r>
      <w:r>
        <w:rPr>
          <w:spacing w:val="-12"/>
        </w:rPr>
        <w:t xml:space="preserve"> </w:t>
      </w:r>
      <w:r>
        <w:t>with</w:t>
      </w:r>
      <w:r>
        <w:rPr>
          <w:spacing w:val="-13"/>
        </w:rPr>
        <w:t xml:space="preserve"> </w:t>
      </w:r>
      <w:r>
        <w:t>first</w:t>
      </w:r>
      <w:r>
        <w:rPr>
          <w:spacing w:val="-13"/>
        </w:rPr>
        <w:t xml:space="preserve"> </w:t>
      </w:r>
      <w:r>
        <w:t>class</w:t>
      </w:r>
      <w:r>
        <w:rPr>
          <w:spacing w:val="-13"/>
        </w:rPr>
        <w:t xml:space="preserve"> </w:t>
      </w:r>
      <w:r>
        <w:t>citizen</w:t>
      </w:r>
      <w:r>
        <w:rPr>
          <w:spacing w:val="-13"/>
        </w:rPr>
        <w:t xml:space="preserve"> </w:t>
      </w:r>
      <w:r>
        <w:t>libraries.</w:t>
      </w:r>
      <w:r>
        <w:rPr>
          <w:spacing w:val="25"/>
        </w:rPr>
        <w:t xml:space="preserve"> </w:t>
      </w:r>
      <w:r>
        <w:t>The scenario was also coded to display identical CASS database competency information in the Heads-Up Display (HUD). Also included in the HUD were representational self-health and squad-health biometric symbols, each of which represented the trainee in the lesson and simulated squad members, respectively. By allowing the trainee to see both the virtual world complete with buildings, non-player characters, equipment, furnishings, weather effects, while simultaneously displaying HUD information with “extrasensory” information about the environment, the authors</w:t>
      </w:r>
      <w:r>
        <w:rPr>
          <w:spacing w:val="-12"/>
        </w:rPr>
        <w:t xml:space="preserve"> </w:t>
      </w:r>
      <w:r>
        <w:t>wished</w:t>
      </w:r>
      <w:r>
        <w:rPr>
          <w:spacing w:val="-11"/>
        </w:rPr>
        <w:t xml:space="preserve"> </w:t>
      </w:r>
      <w:r>
        <w:t>to</w:t>
      </w:r>
      <w:r>
        <w:rPr>
          <w:spacing w:val="-11"/>
        </w:rPr>
        <w:t xml:space="preserve"> </w:t>
      </w:r>
      <w:r>
        <w:t>demonstrate</w:t>
      </w:r>
      <w:r>
        <w:rPr>
          <w:spacing w:val="-11"/>
        </w:rPr>
        <w:t xml:space="preserve"> </w:t>
      </w:r>
      <w:r>
        <w:t>not</w:t>
      </w:r>
      <w:r>
        <w:rPr>
          <w:spacing w:val="-11"/>
        </w:rPr>
        <w:t xml:space="preserve"> </w:t>
      </w:r>
      <w:r>
        <w:t>only</w:t>
      </w:r>
      <w:r>
        <w:rPr>
          <w:spacing w:val="-11"/>
        </w:rPr>
        <w:t xml:space="preserve"> </w:t>
      </w:r>
      <w:r>
        <w:t>virtual</w:t>
      </w:r>
      <w:r>
        <w:rPr>
          <w:spacing w:val="-10"/>
        </w:rPr>
        <w:t xml:space="preserve"> </w:t>
      </w:r>
      <w:r>
        <w:t>reality</w:t>
      </w:r>
      <w:r>
        <w:rPr>
          <w:spacing w:val="-11"/>
        </w:rPr>
        <w:t xml:space="preserve"> </w:t>
      </w:r>
      <w:r>
        <w:t>but what an augmented reality system could, in the fu</w:t>
      </w:r>
      <w:r w:rsidR="008A5769">
        <w:t xml:space="preserve">ture, begin to take the form of </w:t>
      </w:r>
      <w:r>
        <w:t>when integrated with</w:t>
      </w:r>
      <w:r>
        <w:rPr>
          <w:spacing w:val="-14"/>
        </w:rPr>
        <w:t xml:space="preserve"> </w:t>
      </w:r>
      <w:r>
        <w:t>GIFT.</w:t>
      </w:r>
    </w:p>
    <w:p w:rsidR="00F619AD" w:rsidRDefault="00F619AD" w:rsidP="008A5769">
      <w:pPr>
        <w:pStyle w:val="Text"/>
      </w:pPr>
      <w:r>
        <w:t>The</w:t>
      </w:r>
      <w:r>
        <w:rPr>
          <w:spacing w:val="-14"/>
        </w:rPr>
        <w:t xml:space="preserve"> </w:t>
      </w:r>
      <w:r>
        <w:t>GIFT</w:t>
      </w:r>
      <w:r>
        <w:rPr>
          <w:spacing w:val="-14"/>
        </w:rPr>
        <w:t xml:space="preserve"> </w:t>
      </w:r>
      <w:r>
        <w:t>course</w:t>
      </w:r>
      <w:r>
        <w:rPr>
          <w:spacing w:val="-14"/>
        </w:rPr>
        <w:t xml:space="preserve"> </w:t>
      </w:r>
      <w:r>
        <w:t>operates</w:t>
      </w:r>
      <w:r>
        <w:rPr>
          <w:spacing w:val="-13"/>
        </w:rPr>
        <w:t xml:space="preserve"> </w:t>
      </w:r>
      <w:r>
        <w:t>in</w:t>
      </w:r>
      <w:r>
        <w:rPr>
          <w:spacing w:val="-14"/>
        </w:rPr>
        <w:t xml:space="preserve"> </w:t>
      </w:r>
      <w:r>
        <w:t>parallel</w:t>
      </w:r>
      <w:r>
        <w:rPr>
          <w:spacing w:val="-14"/>
        </w:rPr>
        <w:t xml:space="preserve"> </w:t>
      </w:r>
      <w:r>
        <w:t>with,</w:t>
      </w:r>
      <w:r>
        <w:rPr>
          <w:spacing w:val="-14"/>
        </w:rPr>
        <w:t xml:space="preserve"> </w:t>
      </w:r>
      <w:r>
        <w:t>and</w:t>
      </w:r>
      <w:r>
        <w:rPr>
          <w:spacing w:val="-14"/>
        </w:rPr>
        <w:t xml:space="preserve"> </w:t>
      </w:r>
      <w:r>
        <w:t>preferably launches, a virtual world scenario similar to how interfaces between GIFT and VBS are utilized. Any course training enabled through (and constrained by) virtual</w:t>
      </w:r>
      <w:r>
        <w:rPr>
          <w:spacing w:val="-10"/>
        </w:rPr>
        <w:t xml:space="preserve"> </w:t>
      </w:r>
      <w:r>
        <w:t>reality</w:t>
      </w:r>
      <w:r>
        <w:rPr>
          <w:spacing w:val="-11"/>
        </w:rPr>
        <w:t xml:space="preserve"> </w:t>
      </w:r>
      <w:r>
        <w:t>and/or</w:t>
      </w:r>
      <w:r>
        <w:rPr>
          <w:spacing w:val="-10"/>
        </w:rPr>
        <w:t xml:space="preserve"> </w:t>
      </w:r>
      <w:r>
        <w:t>any</w:t>
      </w:r>
      <w:r>
        <w:rPr>
          <w:spacing w:val="-11"/>
        </w:rPr>
        <w:t xml:space="preserve"> </w:t>
      </w:r>
      <w:r>
        <w:t>game</w:t>
      </w:r>
      <w:r>
        <w:rPr>
          <w:spacing w:val="-11"/>
        </w:rPr>
        <w:t xml:space="preserve"> </w:t>
      </w:r>
      <w:r>
        <w:t>engine</w:t>
      </w:r>
      <w:r>
        <w:rPr>
          <w:spacing w:val="-10"/>
        </w:rPr>
        <w:t xml:space="preserve"> </w:t>
      </w:r>
      <w:r>
        <w:t>can</w:t>
      </w:r>
      <w:r>
        <w:rPr>
          <w:spacing w:val="-10"/>
        </w:rPr>
        <w:t xml:space="preserve"> </w:t>
      </w:r>
      <w:r>
        <w:t>be</w:t>
      </w:r>
      <w:r>
        <w:rPr>
          <w:spacing w:val="-10"/>
        </w:rPr>
        <w:t xml:space="preserve"> </w:t>
      </w:r>
      <w:r>
        <w:t>constructed through using GIFT Course Objects and adaptive training measures. Examples include Real Time Assessments,</w:t>
      </w:r>
      <w:r>
        <w:rPr>
          <w:spacing w:val="-10"/>
        </w:rPr>
        <w:t xml:space="preserve"> </w:t>
      </w:r>
      <w:r>
        <w:t>Tasks,</w:t>
      </w:r>
      <w:r>
        <w:rPr>
          <w:spacing w:val="-9"/>
        </w:rPr>
        <w:t xml:space="preserve"> </w:t>
      </w:r>
      <w:r>
        <w:t>and</w:t>
      </w:r>
      <w:r>
        <w:rPr>
          <w:spacing w:val="-10"/>
        </w:rPr>
        <w:t xml:space="preserve"> </w:t>
      </w:r>
      <w:r>
        <w:t>Conditions</w:t>
      </w:r>
      <w:r>
        <w:rPr>
          <w:spacing w:val="-9"/>
        </w:rPr>
        <w:t xml:space="preserve"> </w:t>
      </w:r>
      <w:r>
        <w:t>that</w:t>
      </w:r>
      <w:r>
        <w:rPr>
          <w:spacing w:val="-10"/>
        </w:rPr>
        <w:t xml:space="preserve"> </w:t>
      </w:r>
      <w:r>
        <w:t>can</w:t>
      </w:r>
      <w:r>
        <w:rPr>
          <w:spacing w:val="-9"/>
        </w:rPr>
        <w:t xml:space="preserve"> </w:t>
      </w:r>
      <w:r>
        <w:t>be</w:t>
      </w:r>
      <w:r>
        <w:rPr>
          <w:spacing w:val="-10"/>
        </w:rPr>
        <w:t xml:space="preserve"> </w:t>
      </w:r>
      <w:r>
        <w:t>authored using the GIFT Authoring Tools (GAT) that respond to and inject events into the virtual environment scenario. Thanks to the open API design of both systems, training within a course topic and mix of competencies read in from CASS can be communicated from and to each of the discussed systems to great</w:t>
      </w:r>
      <w:r>
        <w:rPr>
          <w:spacing w:val="-6"/>
        </w:rPr>
        <w:t xml:space="preserve"> </w:t>
      </w:r>
      <w:r>
        <w:t>effect.</w:t>
      </w:r>
    </w:p>
    <w:p w:rsidR="00F619AD" w:rsidRPr="008A5769" w:rsidRDefault="008A5769" w:rsidP="008A5769">
      <w:pPr>
        <w:pStyle w:val="Text"/>
      </w:pPr>
      <w:r>
        <w:rPr>
          <w:noProof/>
        </w:rPr>
        <w:drawing>
          <wp:anchor distT="0" distB="0" distL="0" distR="0" simplePos="0" relativeHeight="251661312" behindDoc="0" locked="0" layoutInCell="1" allowOverlap="1" wp14:anchorId="165D0C4A" wp14:editId="0AAD3F50">
            <wp:simplePos x="0" y="0"/>
            <wp:positionH relativeFrom="margin">
              <wp:align>center</wp:align>
            </wp:positionH>
            <wp:positionV relativeFrom="paragraph">
              <wp:posOffset>861060</wp:posOffset>
            </wp:positionV>
            <wp:extent cx="2277256" cy="1215390"/>
            <wp:effectExtent l="0" t="0" r="8890" b="381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2" cstate="print"/>
                    <a:stretch>
                      <a:fillRect/>
                    </a:stretch>
                  </pic:blipFill>
                  <pic:spPr>
                    <a:xfrm>
                      <a:off x="0" y="0"/>
                      <a:ext cx="2277256" cy="1215390"/>
                    </a:xfrm>
                    <a:prstGeom prst="rect">
                      <a:avLst/>
                    </a:prstGeom>
                  </pic:spPr>
                </pic:pic>
              </a:graphicData>
            </a:graphic>
          </wp:anchor>
        </w:drawing>
      </w:r>
      <w:r w:rsidR="00F619AD">
        <w:t>Shown below in Figure 6 is an example of how independent systems can communicate with a virtual world scenario. By listening to messages from the Mosquitto server, a simple HUD can listen for changes in self or squad health, offer visual indicators of masteries</w:t>
      </w:r>
      <w:r w:rsidR="00F619AD">
        <w:rPr>
          <w:spacing w:val="-12"/>
        </w:rPr>
        <w:t xml:space="preserve"> </w:t>
      </w:r>
      <w:r w:rsidR="00F619AD">
        <w:t>waiting</w:t>
      </w:r>
      <w:r w:rsidR="00F619AD">
        <w:rPr>
          <w:spacing w:val="-11"/>
        </w:rPr>
        <w:t xml:space="preserve"> </w:t>
      </w:r>
      <w:r w:rsidR="00F619AD">
        <w:t>to</w:t>
      </w:r>
      <w:r w:rsidR="00F619AD">
        <w:rPr>
          <w:spacing w:val="-11"/>
        </w:rPr>
        <w:t xml:space="preserve"> </w:t>
      </w:r>
      <w:r w:rsidR="00F619AD">
        <w:t>be</w:t>
      </w:r>
      <w:r w:rsidR="00F619AD">
        <w:rPr>
          <w:spacing w:val="-11"/>
        </w:rPr>
        <w:t xml:space="preserve"> </w:t>
      </w:r>
      <w:r w:rsidR="00F619AD">
        <w:t>acquired</w:t>
      </w:r>
      <w:r w:rsidR="00F619AD">
        <w:rPr>
          <w:spacing w:val="-11"/>
        </w:rPr>
        <w:t xml:space="preserve"> </w:t>
      </w:r>
      <w:r w:rsidR="00F619AD">
        <w:t>or</w:t>
      </w:r>
      <w:r w:rsidR="00F619AD">
        <w:rPr>
          <w:spacing w:val="-11"/>
        </w:rPr>
        <w:t xml:space="preserve"> </w:t>
      </w:r>
      <w:r w:rsidR="00F619AD">
        <w:t>already</w:t>
      </w:r>
      <w:r w:rsidR="00F619AD">
        <w:rPr>
          <w:spacing w:val="-11"/>
        </w:rPr>
        <w:t xml:space="preserve"> </w:t>
      </w:r>
      <w:r w:rsidR="00F619AD">
        <w:t>achieved,</w:t>
      </w:r>
      <w:r w:rsidR="00F619AD">
        <w:rPr>
          <w:spacing w:val="-11"/>
        </w:rPr>
        <w:t xml:space="preserve"> </w:t>
      </w:r>
      <w:r w:rsidR="00F619AD">
        <w:t>and offer advice to the trainee at a level the instructor or a GIFT course deems to be most-valuable to the training experience.</w:t>
      </w:r>
    </w:p>
    <w:p w:rsidR="00F619AD" w:rsidRDefault="00F619AD" w:rsidP="008A5769">
      <w:pPr>
        <w:pStyle w:val="Caption"/>
      </w:pPr>
      <w:r>
        <w:t>Figure 6: Unity HUD with CASS and Biometrics</w:t>
      </w:r>
    </w:p>
    <w:p w:rsidR="00F619AD" w:rsidRDefault="00F619AD" w:rsidP="008A5769">
      <w:pPr>
        <w:pStyle w:val="FirstLevelHeading"/>
      </w:pPr>
      <w:r>
        <w:t>IOT Devices and</w:t>
      </w:r>
      <w:r>
        <w:rPr>
          <w:spacing w:val="-4"/>
        </w:rPr>
        <w:t xml:space="preserve"> </w:t>
      </w:r>
      <w:r>
        <w:t>Communications</w:t>
      </w:r>
    </w:p>
    <w:p w:rsidR="00F619AD" w:rsidRPr="008A5769" w:rsidRDefault="00F619AD" w:rsidP="008A5769">
      <w:pPr>
        <w:pStyle w:val="Text"/>
      </w:pPr>
      <w:r>
        <w:t>The complete setup instructions to configure an</w:t>
      </w:r>
      <w:r>
        <w:rPr>
          <w:spacing w:val="-23"/>
        </w:rPr>
        <w:t xml:space="preserve"> </w:t>
      </w:r>
      <w:r>
        <w:t>Arduino microcontroller with breadboards, custom voltages, wiring, and IOT devices is beyond the scope of this paper, but if interested, the reader is encouraged to reference the following online documents for instructions:</w:t>
      </w:r>
    </w:p>
    <w:p w:rsidR="00F619AD" w:rsidRDefault="00F619AD" w:rsidP="004B7A72">
      <w:pPr>
        <w:pStyle w:val="Text"/>
        <w:numPr>
          <w:ilvl w:val="0"/>
          <w:numId w:val="9"/>
        </w:numPr>
        <w:rPr>
          <w:sz w:val="20"/>
        </w:rPr>
      </w:pPr>
      <w:r>
        <w:rPr>
          <w:spacing w:val="-1"/>
          <w:sz w:val="20"/>
        </w:rPr>
        <w:t>Speakers:</w:t>
      </w:r>
      <w:r>
        <w:rPr>
          <w:color w:val="0000FF"/>
          <w:spacing w:val="-1"/>
          <w:sz w:val="20"/>
          <w:u w:val="single" w:color="0000FF"/>
        </w:rPr>
        <w:t>https</w:t>
      </w:r>
      <w:hyperlink r:id="rId23">
        <w:r>
          <w:rPr>
            <w:color w:val="0000FF"/>
            <w:spacing w:val="-1"/>
            <w:sz w:val="20"/>
            <w:u w:val="single" w:color="0000FF"/>
          </w:rPr>
          <w:t>://w</w:t>
        </w:r>
      </w:hyperlink>
      <w:r>
        <w:rPr>
          <w:color w:val="0000FF"/>
          <w:spacing w:val="-1"/>
          <w:sz w:val="20"/>
          <w:u w:val="single" w:color="0000FF"/>
        </w:rPr>
        <w:t>ww</w:t>
      </w:r>
      <w:hyperlink r:id="rId24">
        <w:r>
          <w:rPr>
            <w:color w:val="0000FF"/>
            <w:spacing w:val="-1"/>
            <w:sz w:val="20"/>
            <w:u w:val="single" w:color="0000FF"/>
          </w:rPr>
          <w:t>.d</w:t>
        </w:r>
      </w:hyperlink>
      <w:r>
        <w:rPr>
          <w:color w:val="0000FF"/>
          <w:spacing w:val="-1"/>
          <w:sz w:val="20"/>
          <w:u w:val="single" w:color="0000FF"/>
        </w:rPr>
        <w:t>e</w:t>
      </w:r>
      <w:hyperlink r:id="rId25">
        <w:r>
          <w:rPr>
            <w:color w:val="0000FF"/>
            <w:spacing w:val="-1"/>
            <w:sz w:val="20"/>
            <w:u w:val="single" w:color="0000FF"/>
          </w:rPr>
          <w:t>viceplus.com/how-</w:t>
        </w:r>
      </w:hyperlink>
      <w:r>
        <w:rPr>
          <w:color w:val="0000FF"/>
          <w:spacing w:val="-1"/>
          <w:sz w:val="20"/>
          <w:u w:val="single" w:color="0000FF"/>
        </w:rPr>
        <w:t xml:space="preserve"> </w:t>
      </w:r>
      <w:r>
        <w:rPr>
          <w:color w:val="0000FF"/>
          <w:sz w:val="20"/>
          <w:u w:val="single" w:color="0000FF"/>
        </w:rPr>
        <w:t>tos/arduino-guide/entry019/</w:t>
      </w:r>
    </w:p>
    <w:p w:rsidR="00F619AD" w:rsidRDefault="00F619AD" w:rsidP="004B7A72">
      <w:pPr>
        <w:pStyle w:val="Text"/>
        <w:numPr>
          <w:ilvl w:val="0"/>
          <w:numId w:val="9"/>
        </w:numPr>
        <w:rPr>
          <w:sz w:val="20"/>
        </w:rPr>
      </w:pPr>
      <w:r>
        <w:rPr>
          <w:spacing w:val="-1"/>
          <w:sz w:val="20"/>
        </w:rPr>
        <w:t>LEDs:</w:t>
      </w:r>
      <w:r>
        <w:rPr>
          <w:color w:val="0000FF"/>
          <w:spacing w:val="-1"/>
          <w:sz w:val="20"/>
          <w:u w:val="single" w:color="0000FF"/>
        </w:rPr>
        <w:t>https://</w:t>
      </w:r>
      <w:hyperlink r:id="rId26">
        <w:r>
          <w:rPr>
            <w:color w:val="0000FF"/>
            <w:spacing w:val="-1"/>
            <w:sz w:val="20"/>
            <w:u w:val="single" w:color="0000FF"/>
          </w:rPr>
          <w:t>www.deviceplus.com/how-</w:t>
        </w:r>
      </w:hyperlink>
      <w:r>
        <w:rPr>
          <w:color w:val="0000FF"/>
          <w:spacing w:val="-1"/>
          <w:sz w:val="20"/>
          <w:u w:val="single" w:color="0000FF"/>
        </w:rPr>
        <w:t xml:space="preserve"> </w:t>
      </w:r>
      <w:r>
        <w:rPr>
          <w:color w:val="0000FF"/>
          <w:sz w:val="20"/>
          <w:u w:val="single" w:color="0000FF"/>
        </w:rPr>
        <w:t>tos/arduino-guide/entry_002/</w:t>
      </w:r>
    </w:p>
    <w:p w:rsidR="00F619AD" w:rsidRDefault="00F619AD" w:rsidP="004B7A72">
      <w:pPr>
        <w:pStyle w:val="Text"/>
        <w:numPr>
          <w:ilvl w:val="0"/>
          <w:numId w:val="9"/>
        </w:numPr>
        <w:rPr>
          <w:sz w:val="20"/>
        </w:rPr>
      </w:pPr>
      <w:r>
        <w:rPr>
          <w:spacing w:val="-1"/>
          <w:sz w:val="20"/>
        </w:rPr>
        <w:t>Long_Range_Communication:</w:t>
      </w:r>
      <w:r>
        <w:rPr>
          <w:color w:val="0000FF"/>
          <w:spacing w:val="-1"/>
          <w:sz w:val="20"/>
          <w:u w:val="single" w:color="0000FF"/>
        </w:rPr>
        <w:t xml:space="preserve">https://www.de viceplus.com/how-tos/arduino-guide/arduino- </w:t>
      </w:r>
      <w:r>
        <w:rPr>
          <w:color w:val="0000FF"/>
          <w:sz w:val="20"/>
          <w:u w:val="single" w:color="0000FF"/>
        </w:rPr>
        <w:t>long-range-communication-tutorial-lorenz- shield/</w:t>
      </w:r>
    </w:p>
    <w:p w:rsidR="00F619AD" w:rsidRPr="008A5769" w:rsidRDefault="00F619AD" w:rsidP="004B7A72">
      <w:pPr>
        <w:pStyle w:val="Text"/>
        <w:numPr>
          <w:ilvl w:val="0"/>
          <w:numId w:val="9"/>
        </w:numPr>
        <w:rPr>
          <w:sz w:val="20"/>
        </w:rPr>
      </w:pPr>
      <w:r>
        <w:rPr>
          <w:spacing w:val="-1"/>
          <w:sz w:val="20"/>
        </w:rPr>
        <w:t>Pulse_Sensor:</w:t>
      </w:r>
      <w:r>
        <w:rPr>
          <w:color w:val="0000FF"/>
          <w:spacing w:val="-1"/>
          <w:sz w:val="20"/>
          <w:u w:val="single" w:color="0000FF"/>
        </w:rPr>
        <w:t xml:space="preserve">https://pulsesensor.com/pages/in </w:t>
      </w:r>
      <w:r>
        <w:rPr>
          <w:color w:val="0000FF"/>
          <w:sz w:val="20"/>
          <w:u w:val="single" w:color="0000FF"/>
        </w:rPr>
        <w:t>stalling-our-playground-for-pulsesensor- arduino</w:t>
      </w:r>
    </w:p>
    <w:p w:rsidR="00F619AD" w:rsidRDefault="00F619AD" w:rsidP="008A5769">
      <w:pPr>
        <w:pStyle w:val="Text"/>
      </w:pPr>
      <w:r>
        <w:t>With the prototype system libraries, hardware listed in the above 2.6 Hardware section, and GIFT-CASS-VR system operational, the same network paradigm of minimal Mosquitto messaging was used to link in IOT devices to the software suite. The authors began by connecting IOT devices to each other and a microcontroller, all of which are traditionally very limited in all of power, range, “disk space,” APIs, and capabilities, and then connected these devices to network/long range communication capabilities. After integration efforts inspired largely by open source communities, the authors were able to have all IOT devices</w:t>
      </w:r>
      <w:r>
        <w:rPr>
          <w:spacing w:val="-13"/>
        </w:rPr>
        <w:t xml:space="preserve"> </w:t>
      </w:r>
      <w:r>
        <w:t>managed</w:t>
      </w:r>
      <w:r>
        <w:rPr>
          <w:spacing w:val="-13"/>
        </w:rPr>
        <w:t xml:space="preserve"> </w:t>
      </w:r>
      <w:r>
        <w:t>through</w:t>
      </w:r>
      <w:r>
        <w:rPr>
          <w:spacing w:val="-13"/>
        </w:rPr>
        <w:t xml:space="preserve"> </w:t>
      </w:r>
      <w:r>
        <w:t>a</w:t>
      </w:r>
      <w:r>
        <w:rPr>
          <w:spacing w:val="-13"/>
        </w:rPr>
        <w:t xml:space="preserve"> </w:t>
      </w:r>
      <w:r>
        <w:t>single</w:t>
      </w:r>
      <w:r>
        <w:rPr>
          <w:spacing w:val="-12"/>
        </w:rPr>
        <w:t xml:space="preserve"> </w:t>
      </w:r>
      <w:r>
        <w:t>microcontroller,</w:t>
      </w:r>
      <w:r>
        <w:rPr>
          <w:spacing w:val="-13"/>
        </w:rPr>
        <w:t xml:space="preserve"> </w:t>
      </w:r>
      <w:r>
        <w:t>report their sensor data, and respond to system messages passed-to and received-from the Mosquitto</w:t>
      </w:r>
      <w:r>
        <w:rPr>
          <w:spacing w:val="-9"/>
        </w:rPr>
        <w:t xml:space="preserve"> </w:t>
      </w:r>
      <w:r w:rsidR="008A5769">
        <w:t xml:space="preserve">server. </w:t>
      </w:r>
    </w:p>
    <w:p w:rsidR="00F619AD" w:rsidRPr="008A5769" w:rsidRDefault="00F619AD" w:rsidP="008A5769">
      <w:pPr>
        <w:pStyle w:val="Text"/>
      </w:pPr>
      <w:r>
        <w:lastRenderedPageBreak/>
        <w:t>While for this paper’s effort the authors only managed the</w:t>
      </w:r>
      <w:r>
        <w:rPr>
          <w:spacing w:val="-12"/>
        </w:rPr>
        <w:t xml:space="preserve"> </w:t>
      </w:r>
      <w:r>
        <w:t>simplest</w:t>
      </w:r>
      <w:r>
        <w:rPr>
          <w:spacing w:val="-12"/>
        </w:rPr>
        <w:t xml:space="preserve"> </w:t>
      </w:r>
      <w:r>
        <w:t>of</w:t>
      </w:r>
      <w:r>
        <w:rPr>
          <w:spacing w:val="-12"/>
        </w:rPr>
        <w:t xml:space="preserve"> </w:t>
      </w:r>
      <w:r>
        <w:t>message</w:t>
      </w:r>
      <w:r>
        <w:rPr>
          <w:spacing w:val="-12"/>
        </w:rPr>
        <w:t xml:space="preserve"> </w:t>
      </w:r>
      <w:r>
        <w:t>passing</w:t>
      </w:r>
      <w:r>
        <w:rPr>
          <w:spacing w:val="-12"/>
        </w:rPr>
        <w:t xml:space="preserve"> </w:t>
      </w:r>
      <w:r>
        <w:t>between</w:t>
      </w:r>
      <w:r>
        <w:rPr>
          <w:spacing w:val="-12"/>
        </w:rPr>
        <w:t xml:space="preserve"> </w:t>
      </w:r>
      <w:r>
        <w:t>the</w:t>
      </w:r>
      <w:r>
        <w:rPr>
          <w:spacing w:val="-11"/>
        </w:rPr>
        <w:t xml:space="preserve"> </w:t>
      </w:r>
      <w:r>
        <w:t>IOT</w:t>
      </w:r>
      <w:r>
        <w:rPr>
          <w:spacing w:val="-12"/>
        </w:rPr>
        <w:t xml:space="preserve"> </w:t>
      </w:r>
      <w:r>
        <w:t>devices and the rest of the system, the primary goal of proving interconnectivity of a system of systems with</w:t>
      </w:r>
      <w:r>
        <w:rPr>
          <w:spacing w:val="40"/>
        </w:rPr>
        <w:t xml:space="preserve"> </w:t>
      </w:r>
      <w:r>
        <w:t>GIFT</w:t>
      </w:r>
      <w:r w:rsidR="008A5769">
        <w:t xml:space="preserve"> </w:t>
      </w:r>
      <w:r>
        <w:t>acting as the ITS was satisfied. In addition, communication with parallel virtual environments (eventually formally multiplayer instead of simulated) and the distributed nature of the system as a whole was satisfied as a secondary goal. The authors look forward to future discussions with the community in these areas of interest.</w:t>
      </w:r>
    </w:p>
    <w:p w:rsidR="00F619AD" w:rsidRDefault="00F619AD" w:rsidP="008A5769">
      <w:pPr>
        <w:pStyle w:val="FirstLevelHeading"/>
      </w:pPr>
      <w:r>
        <w:t>Team Training</w:t>
      </w:r>
      <w:r>
        <w:rPr>
          <w:spacing w:val="-4"/>
        </w:rPr>
        <w:t xml:space="preserve"> </w:t>
      </w:r>
      <w:r>
        <w:t>Perspectives</w:t>
      </w:r>
    </w:p>
    <w:p w:rsidR="00F619AD" w:rsidRDefault="00F619AD" w:rsidP="008A5769">
      <w:pPr>
        <w:pStyle w:val="Text"/>
      </w:pPr>
      <w:r>
        <w:t>The</w:t>
      </w:r>
      <w:r>
        <w:rPr>
          <w:spacing w:val="-10"/>
        </w:rPr>
        <w:t xml:space="preserve"> </w:t>
      </w:r>
      <w:r>
        <w:t>framework</w:t>
      </w:r>
      <w:r>
        <w:rPr>
          <w:spacing w:val="-9"/>
        </w:rPr>
        <w:t xml:space="preserve"> </w:t>
      </w:r>
      <w:r>
        <w:t>described</w:t>
      </w:r>
      <w:r>
        <w:rPr>
          <w:spacing w:val="-9"/>
        </w:rPr>
        <w:t xml:space="preserve"> </w:t>
      </w:r>
      <w:r>
        <w:t>thus-far</w:t>
      </w:r>
      <w:r>
        <w:rPr>
          <w:spacing w:val="-9"/>
        </w:rPr>
        <w:t xml:space="preserve"> </w:t>
      </w:r>
      <w:r>
        <w:t>resulted</w:t>
      </w:r>
      <w:r>
        <w:rPr>
          <w:spacing w:val="-10"/>
        </w:rPr>
        <w:t xml:space="preserve"> </w:t>
      </w:r>
      <w:r>
        <w:t>in</w:t>
      </w:r>
      <w:r>
        <w:rPr>
          <w:spacing w:val="-9"/>
        </w:rPr>
        <w:t xml:space="preserve"> </w:t>
      </w:r>
      <w:r>
        <w:t>a</w:t>
      </w:r>
      <w:r>
        <w:rPr>
          <w:spacing w:val="-9"/>
        </w:rPr>
        <w:t xml:space="preserve"> </w:t>
      </w:r>
      <w:r>
        <w:t>prototype system built with multiplayer and squad perspectives in mind.</w:t>
      </w:r>
      <w:r>
        <w:rPr>
          <w:spacing w:val="32"/>
        </w:rPr>
        <w:t xml:space="preserve"> </w:t>
      </w:r>
      <w:r>
        <w:t>By</w:t>
      </w:r>
      <w:r>
        <w:rPr>
          <w:spacing w:val="-10"/>
        </w:rPr>
        <w:t xml:space="preserve"> </w:t>
      </w:r>
      <w:r>
        <w:t>creating</w:t>
      </w:r>
      <w:r>
        <w:rPr>
          <w:spacing w:val="-10"/>
        </w:rPr>
        <w:t xml:space="preserve"> </w:t>
      </w:r>
      <w:r>
        <w:t>a</w:t>
      </w:r>
      <w:r>
        <w:rPr>
          <w:spacing w:val="-8"/>
        </w:rPr>
        <w:t xml:space="preserve"> </w:t>
      </w:r>
      <w:r>
        <w:t>system</w:t>
      </w:r>
      <w:r>
        <w:rPr>
          <w:spacing w:val="-10"/>
        </w:rPr>
        <w:t xml:space="preserve"> </w:t>
      </w:r>
      <w:r>
        <w:t>in</w:t>
      </w:r>
      <w:r>
        <w:rPr>
          <w:spacing w:val="-10"/>
        </w:rPr>
        <w:t xml:space="preserve"> </w:t>
      </w:r>
      <w:r>
        <w:t>a</w:t>
      </w:r>
      <w:r>
        <w:rPr>
          <w:spacing w:val="-9"/>
        </w:rPr>
        <w:t xml:space="preserve"> </w:t>
      </w:r>
      <w:r>
        <w:t>distributed</w:t>
      </w:r>
      <w:r>
        <w:rPr>
          <w:spacing w:val="-9"/>
        </w:rPr>
        <w:t xml:space="preserve"> </w:t>
      </w:r>
      <w:r>
        <w:t>network</w:t>
      </w:r>
      <w:r>
        <w:rPr>
          <w:spacing w:val="-10"/>
        </w:rPr>
        <w:t xml:space="preserve"> </w:t>
      </w:r>
      <w:r>
        <w:t>with no (or at the very least, reconfigurable) single point of communication failure, a system in which nodes can be stood up-or-down on demand has had its foundation formed. Using principles and paradigms of load balancing made commercially-ready from companies such as AWS, nodes such as GIFT can better recover from a downtime perspective upon degraded performance being detected (a sensor slipping off, network communications being jammed, etc.). This also means a plug-and-play smart IOT uniforms could be developed and switched out with minimal interruption, or virtual scenarios dynamically configuring themselves to detect squad data for each team member and simulating or removing entities based on scenario configuration settings. With these distributed system paradigms in mind, frameworks such as the prototype presented</w:t>
      </w:r>
      <w:r>
        <w:rPr>
          <w:spacing w:val="-14"/>
        </w:rPr>
        <w:t xml:space="preserve"> </w:t>
      </w:r>
      <w:r>
        <w:t>in</w:t>
      </w:r>
      <w:r>
        <w:rPr>
          <w:spacing w:val="-14"/>
        </w:rPr>
        <w:t xml:space="preserve"> </w:t>
      </w:r>
      <w:r>
        <w:t>this</w:t>
      </w:r>
      <w:r>
        <w:rPr>
          <w:spacing w:val="-13"/>
        </w:rPr>
        <w:t xml:space="preserve"> </w:t>
      </w:r>
      <w:r>
        <w:t>paper</w:t>
      </w:r>
      <w:r>
        <w:rPr>
          <w:spacing w:val="-14"/>
        </w:rPr>
        <w:t xml:space="preserve"> </w:t>
      </w:r>
      <w:r>
        <w:t>form</w:t>
      </w:r>
      <w:r>
        <w:rPr>
          <w:spacing w:val="-13"/>
        </w:rPr>
        <w:t xml:space="preserve"> </w:t>
      </w:r>
      <w:r>
        <w:t>the</w:t>
      </w:r>
      <w:r>
        <w:rPr>
          <w:spacing w:val="-14"/>
        </w:rPr>
        <w:t xml:space="preserve"> </w:t>
      </w:r>
      <w:r>
        <w:t>basis</w:t>
      </w:r>
      <w:r>
        <w:rPr>
          <w:spacing w:val="-14"/>
        </w:rPr>
        <w:t xml:space="preserve"> </w:t>
      </w:r>
      <w:r>
        <w:t>for</w:t>
      </w:r>
      <w:r>
        <w:rPr>
          <w:spacing w:val="-13"/>
        </w:rPr>
        <w:t xml:space="preserve"> </w:t>
      </w:r>
      <w:r>
        <w:t>managing</w:t>
      </w:r>
      <w:r>
        <w:rPr>
          <w:spacing w:val="-14"/>
        </w:rPr>
        <w:t xml:space="preserve"> </w:t>
      </w:r>
      <w:r>
        <w:t>squad training in scenarios with ITSs (GIFT) and competency systems (CASS) in an active role, with completely variable sensor data and number of active players being switched out as training needs</w:t>
      </w:r>
      <w:r>
        <w:rPr>
          <w:spacing w:val="-6"/>
        </w:rPr>
        <w:t xml:space="preserve"> </w:t>
      </w:r>
      <w:r>
        <w:t>dictate.</w:t>
      </w:r>
    </w:p>
    <w:p w:rsidR="008A5769" w:rsidRPr="008A5769" w:rsidRDefault="00F619AD" w:rsidP="008A5769">
      <w:pPr>
        <w:pStyle w:val="SecondLevelHeading"/>
      </w:pPr>
      <w:r>
        <w:t>ENABLED EXPERIMENT FRAMEWORKS</w:t>
      </w:r>
    </w:p>
    <w:p w:rsidR="00F619AD" w:rsidRPr="008A5769" w:rsidRDefault="00F619AD" w:rsidP="008A5769">
      <w:pPr>
        <w:pStyle w:val="Text"/>
      </w:pPr>
      <w:r>
        <w:t>The</w:t>
      </w:r>
      <w:r>
        <w:rPr>
          <w:spacing w:val="-9"/>
        </w:rPr>
        <w:t xml:space="preserve"> </w:t>
      </w:r>
      <w:r>
        <w:t>authors</w:t>
      </w:r>
      <w:r>
        <w:rPr>
          <w:spacing w:val="-9"/>
        </w:rPr>
        <w:t xml:space="preserve"> </w:t>
      </w:r>
      <w:r>
        <w:t>wish</w:t>
      </w:r>
      <w:r>
        <w:rPr>
          <w:spacing w:val="-8"/>
        </w:rPr>
        <w:t xml:space="preserve"> </w:t>
      </w:r>
      <w:r>
        <w:t>to</w:t>
      </w:r>
      <w:r>
        <w:rPr>
          <w:spacing w:val="-9"/>
        </w:rPr>
        <w:t xml:space="preserve"> </w:t>
      </w:r>
      <w:r>
        <w:t>provide</w:t>
      </w:r>
      <w:r>
        <w:rPr>
          <w:spacing w:val="-8"/>
        </w:rPr>
        <w:t xml:space="preserve"> </w:t>
      </w:r>
      <w:r>
        <w:t>the</w:t>
      </w:r>
      <w:r>
        <w:rPr>
          <w:spacing w:val="-9"/>
        </w:rPr>
        <w:t xml:space="preserve"> </w:t>
      </w:r>
      <w:r>
        <w:t>results</w:t>
      </w:r>
      <w:r>
        <w:rPr>
          <w:spacing w:val="-9"/>
        </w:rPr>
        <w:t xml:space="preserve"> </w:t>
      </w:r>
      <w:r>
        <w:t>of</w:t>
      </w:r>
      <w:r>
        <w:rPr>
          <w:spacing w:val="-8"/>
        </w:rPr>
        <w:t xml:space="preserve"> </w:t>
      </w:r>
      <w:r>
        <w:t>this</w:t>
      </w:r>
      <w:r>
        <w:rPr>
          <w:spacing w:val="-9"/>
        </w:rPr>
        <w:t xml:space="preserve"> </w:t>
      </w:r>
      <w:r>
        <w:t>effort</w:t>
      </w:r>
      <w:r>
        <w:rPr>
          <w:spacing w:val="-8"/>
        </w:rPr>
        <w:t xml:space="preserve"> </w:t>
      </w:r>
      <w:r>
        <w:t>back to</w:t>
      </w:r>
      <w:r>
        <w:rPr>
          <w:spacing w:val="-12"/>
        </w:rPr>
        <w:t xml:space="preserve"> </w:t>
      </w:r>
      <w:r>
        <w:t>the</w:t>
      </w:r>
      <w:r>
        <w:rPr>
          <w:spacing w:val="-12"/>
        </w:rPr>
        <w:t xml:space="preserve"> </w:t>
      </w:r>
      <w:r>
        <w:t>community</w:t>
      </w:r>
      <w:r>
        <w:rPr>
          <w:spacing w:val="-12"/>
        </w:rPr>
        <w:t xml:space="preserve"> </w:t>
      </w:r>
      <w:r>
        <w:t>as</w:t>
      </w:r>
      <w:r>
        <w:rPr>
          <w:spacing w:val="-12"/>
        </w:rPr>
        <w:t xml:space="preserve"> </w:t>
      </w:r>
      <w:r>
        <w:t>a</w:t>
      </w:r>
      <w:r>
        <w:rPr>
          <w:spacing w:val="-11"/>
        </w:rPr>
        <w:t xml:space="preserve"> </w:t>
      </w:r>
      <w:r>
        <w:t>nonprofit</w:t>
      </w:r>
      <w:r>
        <w:rPr>
          <w:spacing w:val="-12"/>
        </w:rPr>
        <w:t xml:space="preserve"> </w:t>
      </w:r>
      <w:r>
        <w:t>effort</w:t>
      </w:r>
      <w:r>
        <w:rPr>
          <w:spacing w:val="-12"/>
        </w:rPr>
        <w:t xml:space="preserve"> </w:t>
      </w:r>
      <w:r>
        <w:t>and</w:t>
      </w:r>
      <w:r>
        <w:rPr>
          <w:spacing w:val="-12"/>
        </w:rPr>
        <w:t xml:space="preserve"> </w:t>
      </w:r>
      <w:r>
        <w:t>will</w:t>
      </w:r>
      <w:r>
        <w:rPr>
          <w:spacing w:val="-11"/>
        </w:rPr>
        <w:t xml:space="preserve"> </w:t>
      </w:r>
      <w:r>
        <w:t>work</w:t>
      </w:r>
      <w:r>
        <w:rPr>
          <w:spacing w:val="-12"/>
        </w:rPr>
        <w:t xml:space="preserve"> </w:t>
      </w:r>
      <w:r>
        <w:t>with the</w:t>
      </w:r>
      <w:r>
        <w:rPr>
          <w:spacing w:val="-10"/>
        </w:rPr>
        <w:t xml:space="preserve"> </w:t>
      </w:r>
      <w:r>
        <w:t>GIFT</w:t>
      </w:r>
      <w:r>
        <w:rPr>
          <w:spacing w:val="-10"/>
        </w:rPr>
        <w:t xml:space="preserve"> </w:t>
      </w:r>
      <w:r>
        <w:t>team</w:t>
      </w:r>
      <w:r>
        <w:rPr>
          <w:spacing w:val="-10"/>
        </w:rPr>
        <w:t xml:space="preserve"> </w:t>
      </w:r>
      <w:r>
        <w:t>and</w:t>
      </w:r>
      <w:r>
        <w:rPr>
          <w:spacing w:val="-10"/>
        </w:rPr>
        <w:t xml:space="preserve"> </w:t>
      </w:r>
      <w:r>
        <w:t>community</w:t>
      </w:r>
      <w:r>
        <w:rPr>
          <w:spacing w:val="-10"/>
        </w:rPr>
        <w:t xml:space="preserve"> </w:t>
      </w:r>
      <w:r>
        <w:t>to</w:t>
      </w:r>
      <w:r>
        <w:rPr>
          <w:spacing w:val="-9"/>
        </w:rPr>
        <w:t xml:space="preserve"> </w:t>
      </w:r>
      <w:r>
        <w:t>determine</w:t>
      </w:r>
      <w:r>
        <w:rPr>
          <w:spacing w:val="-10"/>
        </w:rPr>
        <w:t xml:space="preserve"> </w:t>
      </w:r>
      <w:r>
        <w:t>the</w:t>
      </w:r>
      <w:r>
        <w:rPr>
          <w:spacing w:val="-9"/>
        </w:rPr>
        <w:t xml:space="preserve"> </w:t>
      </w:r>
      <w:r>
        <w:t>best</w:t>
      </w:r>
      <w:r>
        <w:rPr>
          <w:spacing w:val="-10"/>
        </w:rPr>
        <w:t xml:space="preserve"> </w:t>
      </w:r>
      <w:r>
        <w:t>path forward in this</w:t>
      </w:r>
      <w:r>
        <w:rPr>
          <w:spacing w:val="-4"/>
        </w:rPr>
        <w:t xml:space="preserve"> </w:t>
      </w:r>
      <w:r>
        <w:t>regard.</w:t>
      </w:r>
    </w:p>
    <w:p w:rsidR="00F619AD" w:rsidRDefault="00F619AD" w:rsidP="008A5769">
      <w:pPr>
        <w:pStyle w:val="Text"/>
      </w:pPr>
      <w:r>
        <w:t>Some options include formal delivery of GIFT code updates to builds pushed out to CLOUD GIFT, specifically those updates relating to CASS database interactions. Other options include experimental branches that the community can request specific access to,</w:t>
      </w:r>
      <w:r>
        <w:rPr>
          <w:spacing w:val="-14"/>
        </w:rPr>
        <w:t xml:space="preserve"> </w:t>
      </w:r>
      <w:r>
        <w:t>or</w:t>
      </w:r>
      <w:r>
        <w:rPr>
          <w:spacing w:val="-13"/>
        </w:rPr>
        <w:t xml:space="preserve"> </w:t>
      </w:r>
      <w:r>
        <w:t>downloadable</w:t>
      </w:r>
      <w:r>
        <w:rPr>
          <w:spacing w:val="-13"/>
        </w:rPr>
        <w:t xml:space="preserve"> </w:t>
      </w:r>
      <w:r>
        <w:t>builds</w:t>
      </w:r>
      <w:r>
        <w:rPr>
          <w:spacing w:val="-14"/>
        </w:rPr>
        <w:t xml:space="preserve"> </w:t>
      </w:r>
      <w:r>
        <w:t>and</w:t>
      </w:r>
      <w:r>
        <w:rPr>
          <w:spacing w:val="-13"/>
        </w:rPr>
        <w:t xml:space="preserve"> </w:t>
      </w:r>
      <w:r>
        <w:t>configurations</w:t>
      </w:r>
      <w:r>
        <w:rPr>
          <w:spacing w:val="-13"/>
        </w:rPr>
        <w:t xml:space="preserve"> </w:t>
      </w:r>
      <w:r>
        <w:t>that</w:t>
      </w:r>
      <w:r>
        <w:rPr>
          <w:spacing w:val="-14"/>
        </w:rPr>
        <w:t xml:space="preserve"> </w:t>
      </w:r>
      <w:r>
        <w:t>enable capabilities based on individual or organizational</w:t>
      </w:r>
      <w:r>
        <w:rPr>
          <w:spacing w:val="-18"/>
        </w:rPr>
        <w:t xml:space="preserve"> </w:t>
      </w:r>
      <w:r>
        <w:t>needs.</w:t>
      </w:r>
    </w:p>
    <w:p w:rsidR="00F619AD" w:rsidRDefault="00F619AD" w:rsidP="008A5769">
      <w:pPr>
        <w:pStyle w:val="Text"/>
      </w:pPr>
      <w:r>
        <w:t>As a prototype volunteer effort, the authors will work to the best of their ability to discuss any GIFT team and community</w:t>
      </w:r>
      <w:r>
        <w:rPr>
          <w:spacing w:val="-10"/>
        </w:rPr>
        <w:t xml:space="preserve"> </w:t>
      </w:r>
      <w:r>
        <w:t>interest</w:t>
      </w:r>
      <w:r>
        <w:rPr>
          <w:spacing w:val="-9"/>
        </w:rPr>
        <w:t xml:space="preserve"> </w:t>
      </w:r>
      <w:r>
        <w:t>to</w:t>
      </w:r>
      <w:r>
        <w:rPr>
          <w:spacing w:val="-10"/>
        </w:rPr>
        <w:t xml:space="preserve"> </w:t>
      </w:r>
      <w:r>
        <w:t>provide</w:t>
      </w:r>
      <w:r>
        <w:rPr>
          <w:spacing w:val="-9"/>
        </w:rPr>
        <w:t xml:space="preserve"> </w:t>
      </w:r>
      <w:r>
        <w:t>access</w:t>
      </w:r>
      <w:r>
        <w:rPr>
          <w:spacing w:val="-9"/>
        </w:rPr>
        <w:t xml:space="preserve"> </w:t>
      </w:r>
      <w:r>
        <w:t>to</w:t>
      </w:r>
      <w:r>
        <w:rPr>
          <w:spacing w:val="-10"/>
        </w:rPr>
        <w:t xml:space="preserve"> </w:t>
      </w:r>
      <w:r>
        <w:t>the</w:t>
      </w:r>
      <w:r>
        <w:rPr>
          <w:spacing w:val="-9"/>
        </w:rPr>
        <w:t xml:space="preserve"> </w:t>
      </w:r>
      <w:r>
        <w:t>experimental framework</w:t>
      </w:r>
      <w:r>
        <w:rPr>
          <w:spacing w:val="-11"/>
        </w:rPr>
        <w:t xml:space="preserve"> </w:t>
      </w:r>
      <w:r>
        <w:t>that</w:t>
      </w:r>
      <w:r>
        <w:rPr>
          <w:spacing w:val="-11"/>
        </w:rPr>
        <w:t xml:space="preserve"> </w:t>
      </w:r>
      <w:r>
        <w:t>can</w:t>
      </w:r>
      <w:r>
        <w:rPr>
          <w:spacing w:val="-11"/>
        </w:rPr>
        <w:t xml:space="preserve"> </w:t>
      </w:r>
      <w:r>
        <w:t>enable</w:t>
      </w:r>
      <w:r>
        <w:rPr>
          <w:spacing w:val="-11"/>
        </w:rPr>
        <w:t xml:space="preserve"> </w:t>
      </w:r>
      <w:r>
        <w:t>future</w:t>
      </w:r>
      <w:r>
        <w:rPr>
          <w:spacing w:val="-11"/>
        </w:rPr>
        <w:t xml:space="preserve"> </w:t>
      </w:r>
      <w:r>
        <w:t>research</w:t>
      </w:r>
      <w:r>
        <w:rPr>
          <w:spacing w:val="-11"/>
        </w:rPr>
        <w:t xml:space="preserve"> </w:t>
      </w:r>
      <w:r>
        <w:t>in</w:t>
      </w:r>
      <w:r>
        <w:rPr>
          <w:spacing w:val="-11"/>
        </w:rPr>
        <w:t xml:space="preserve"> </w:t>
      </w:r>
      <w:r>
        <w:t>the</w:t>
      </w:r>
      <w:r>
        <w:rPr>
          <w:spacing w:val="-10"/>
        </w:rPr>
        <w:t xml:space="preserve"> </w:t>
      </w:r>
      <w:r>
        <w:t>areas</w:t>
      </w:r>
      <w:r>
        <w:rPr>
          <w:spacing w:val="-11"/>
        </w:rPr>
        <w:t xml:space="preserve"> </w:t>
      </w:r>
      <w:r>
        <w:t>of:</w:t>
      </w:r>
    </w:p>
    <w:p w:rsidR="00F619AD" w:rsidRDefault="00F619AD" w:rsidP="004B7A72">
      <w:pPr>
        <w:pStyle w:val="Text"/>
        <w:numPr>
          <w:ilvl w:val="0"/>
          <w:numId w:val="10"/>
        </w:numPr>
        <w:rPr>
          <w:sz w:val="20"/>
        </w:rPr>
      </w:pPr>
      <w:r>
        <w:rPr>
          <w:sz w:val="20"/>
        </w:rPr>
        <w:t>GIFT communication with LMS, LRS, or Competency (CASS)</w:t>
      </w:r>
      <w:r>
        <w:rPr>
          <w:spacing w:val="-3"/>
          <w:sz w:val="20"/>
        </w:rPr>
        <w:t xml:space="preserve"> </w:t>
      </w:r>
      <w:r>
        <w:rPr>
          <w:sz w:val="20"/>
        </w:rPr>
        <w:t>systems</w:t>
      </w:r>
    </w:p>
    <w:p w:rsidR="00F619AD" w:rsidRDefault="00F619AD" w:rsidP="004B7A72">
      <w:pPr>
        <w:pStyle w:val="Text"/>
        <w:numPr>
          <w:ilvl w:val="0"/>
          <w:numId w:val="10"/>
        </w:numPr>
        <w:rPr>
          <w:sz w:val="20"/>
        </w:rPr>
      </w:pPr>
      <w:r>
        <w:rPr>
          <w:sz w:val="20"/>
        </w:rPr>
        <w:t>Competency metadata incorporation into GIFT courses</w:t>
      </w:r>
    </w:p>
    <w:p w:rsidR="00F619AD" w:rsidRDefault="00F619AD" w:rsidP="004B7A72">
      <w:pPr>
        <w:pStyle w:val="Text"/>
        <w:numPr>
          <w:ilvl w:val="0"/>
          <w:numId w:val="10"/>
        </w:numPr>
        <w:rPr>
          <w:sz w:val="20"/>
        </w:rPr>
      </w:pPr>
      <w:r>
        <w:rPr>
          <w:sz w:val="20"/>
        </w:rPr>
        <w:t>Biometric and IOT device status monitoring in a GIFT</w:t>
      </w:r>
      <w:r>
        <w:rPr>
          <w:spacing w:val="-3"/>
          <w:sz w:val="20"/>
        </w:rPr>
        <w:t xml:space="preserve"> </w:t>
      </w:r>
      <w:r>
        <w:rPr>
          <w:sz w:val="20"/>
        </w:rPr>
        <w:t>course</w:t>
      </w:r>
    </w:p>
    <w:p w:rsidR="00F619AD" w:rsidRDefault="00F619AD" w:rsidP="004B7A72">
      <w:pPr>
        <w:pStyle w:val="Text"/>
        <w:numPr>
          <w:ilvl w:val="0"/>
          <w:numId w:val="10"/>
        </w:numPr>
        <w:rPr>
          <w:sz w:val="20"/>
        </w:rPr>
      </w:pPr>
      <w:r>
        <w:rPr>
          <w:sz w:val="20"/>
        </w:rPr>
        <w:t>Virtual reality scenario creation and integration into a GIFT</w:t>
      </w:r>
      <w:r>
        <w:rPr>
          <w:spacing w:val="-4"/>
          <w:sz w:val="20"/>
        </w:rPr>
        <w:t xml:space="preserve"> </w:t>
      </w:r>
      <w:r>
        <w:rPr>
          <w:sz w:val="20"/>
        </w:rPr>
        <w:t>course</w:t>
      </w:r>
    </w:p>
    <w:p w:rsidR="00F619AD" w:rsidRPr="008A5769" w:rsidRDefault="00F619AD" w:rsidP="004B7A72">
      <w:pPr>
        <w:pStyle w:val="Text"/>
        <w:numPr>
          <w:ilvl w:val="0"/>
          <w:numId w:val="10"/>
        </w:numPr>
        <w:rPr>
          <w:sz w:val="20"/>
        </w:rPr>
      </w:pPr>
      <w:r>
        <w:rPr>
          <w:sz w:val="20"/>
        </w:rPr>
        <w:t>Mixing 1-to-1 GIFT course and virtual world scenarios, 1 GIFT-course and single-player- team-simulation</w:t>
      </w:r>
      <w:r>
        <w:rPr>
          <w:spacing w:val="-14"/>
          <w:sz w:val="20"/>
        </w:rPr>
        <w:t xml:space="preserve"> </w:t>
      </w:r>
      <w:r>
        <w:rPr>
          <w:sz w:val="20"/>
        </w:rPr>
        <w:t>courses,</w:t>
      </w:r>
      <w:r>
        <w:rPr>
          <w:spacing w:val="-14"/>
          <w:sz w:val="20"/>
        </w:rPr>
        <w:t xml:space="preserve"> </w:t>
      </w:r>
      <w:r>
        <w:rPr>
          <w:sz w:val="20"/>
        </w:rPr>
        <w:t>and</w:t>
      </w:r>
      <w:r>
        <w:rPr>
          <w:spacing w:val="-14"/>
          <w:sz w:val="20"/>
        </w:rPr>
        <w:t xml:space="preserve"> </w:t>
      </w:r>
      <w:r>
        <w:rPr>
          <w:sz w:val="20"/>
        </w:rPr>
        <w:t>n-GIFT</w:t>
      </w:r>
      <w:r>
        <w:rPr>
          <w:spacing w:val="-14"/>
          <w:sz w:val="20"/>
        </w:rPr>
        <w:t xml:space="preserve"> </w:t>
      </w:r>
      <w:r>
        <w:rPr>
          <w:sz w:val="20"/>
        </w:rPr>
        <w:t>courses</w:t>
      </w:r>
      <w:r>
        <w:rPr>
          <w:spacing w:val="-14"/>
          <w:sz w:val="20"/>
        </w:rPr>
        <w:t xml:space="preserve"> </w:t>
      </w:r>
      <w:r>
        <w:rPr>
          <w:sz w:val="20"/>
        </w:rPr>
        <w:t>to n-virtual world scenario experiments in</w:t>
      </w:r>
      <w:r>
        <w:rPr>
          <w:spacing w:val="-20"/>
          <w:sz w:val="20"/>
        </w:rPr>
        <w:t xml:space="preserve"> </w:t>
      </w:r>
      <w:r>
        <w:rPr>
          <w:sz w:val="20"/>
        </w:rPr>
        <w:t>parallel</w:t>
      </w:r>
    </w:p>
    <w:p w:rsidR="008A5769" w:rsidRPr="008A5769" w:rsidRDefault="00F619AD" w:rsidP="008A5769">
      <w:pPr>
        <w:pStyle w:val="FirstLevelHeading"/>
      </w:pPr>
      <w:r>
        <w:t xml:space="preserve">CONCLUSIONS AND FUTURE RESEARCH </w:t>
      </w:r>
    </w:p>
    <w:p w:rsidR="00F619AD" w:rsidRDefault="00F619AD" w:rsidP="008A5769">
      <w:pPr>
        <w:pStyle w:val="Text"/>
      </w:pPr>
      <w:r>
        <w:t>The authors set out to perform a software engineering feasibility study that GIFT would be able to act as a centralized ITS in a decentralized system of systems. Through combining GIFT, CASS, Unity VR scenarios, and IOT devices, the authors have shown how GIFT’s open API communication protocols allow for efficient integration</w:t>
      </w:r>
      <w:r>
        <w:rPr>
          <w:spacing w:val="-15"/>
        </w:rPr>
        <w:t xml:space="preserve"> </w:t>
      </w:r>
      <w:r>
        <w:t>into</w:t>
      </w:r>
      <w:r>
        <w:rPr>
          <w:spacing w:val="-15"/>
        </w:rPr>
        <w:t xml:space="preserve"> </w:t>
      </w:r>
      <w:r>
        <w:t>larger-scale</w:t>
      </w:r>
      <w:r>
        <w:rPr>
          <w:spacing w:val="-14"/>
        </w:rPr>
        <w:t xml:space="preserve"> </w:t>
      </w:r>
      <w:r>
        <w:t>training</w:t>
      </w:r>
      <w:r>
        <w:rPr>
          <w:spacing w:val="-14"/>
        </w:rPr>
        <w:t xml:space="preserve"> </w:t>
      </w:r>
      <w:r>
        <w:t>systems.</w:t>
      </w:r>
      <w:r>
        <w:rPr>
          <w:spacing w:val="24"/>
        </w:rPr>
        <w:t xml:space="preserve"> </w:t>
      </w:r>
      <w:r>
        <w:t>Of</w:t>
      </w:r>
      <w:r>
        <w:rPr>
          <w:spacing w:val="-14"/>
        </w:rPr>
        <w:t xml:space="preserve"> </w:t>
      </w:r>
      <w:r>
        <w:t>specific interest</w:t>
      </w:r>
      <w:r>
        <w:rPr>
          <w:spacing w:val="-10"/>
        </w:rPr>
        <w:t xml:space="preserve"> </w:t>
      </w:r>
      <w:r>
        <w:t>to</w:t>
      </w:r>
      <w:r>
        <w:rPr>
          <w:spacing w:val="-9"/>
        </w:rPr>
        <w:t xml:space="preserve"> </w:t>
      </w:r>
      <w:r>
        <w:t>the</w:t>
      </w:r>
      <w:r>
        <w:rPr>
          <w:spacing w:val="-9"/>
        </w:rPr>
        <w:t xml:space="preserve"> </w:t>
      </w:r>
      <w:r>
        <w:t>authors</w:t>
      </w:r>
      <w:r>
        <w:rPr>
          <w:spacing w:val="-9"/>
        </w:rPr>
        <w:t xml:space="preserve"> </w:t>
      </w:r>
      <w:r>
        <w:t>is</w:t>
      </w:r>
      <w:r>
        <w:rPr>
          <w:spacing w:val="-10"/>
        </w:rPr>
        <w:t xml:space="preserve"> </w:t>
      </w:r>
      <w:r>
        <w:t>future</w:t>
      </w:r>
      <w:r>
        <w:rPr>
          <w:spacing w:val="-9"/>
        </w:rPr>
        <w:t xml:space="preserve"> </w:t>
      </w:r>
      <w:r>
        <w:t>involvement</w:t>
      </w:r>
      <w:r>
        <w:rPr>
          <w:spacing w:val="-9"/>
        </w:rPr>
        <w:t xml:space="preserve"> </w:t>
      </w:r>
      <w:r>
        <w:t>with</w:t>
      </w:r>
      <w:r>
        <w:rPr>
          <w:spacing w:val="-9"/>
        </w:rPr>
        <w:t xml:space="preserve"> </w:t>
      </w:r>
      <w:r>
        <w:t>systems such as CASS that enable, among other capabilities, a system of standards with which to track relevant learner skills and metadata to allow for improved adaptive training.</w:t>
      </w:r>
      <w:r>
        <w:tab/>
        <w:t>Combined with an LRS and/or LMS, the authors</w:t>
      </w:r>
      <w:r>
        <w:rPr>
          <w:spacing w:val="-8"/>
        </w:rPr>
        <w:t xml:space="preserve"> </w:t>
      </w:r>
      <w:r>
        <w:t>hope</w:t>
      </w:r>
      <w:r>
        <w:rPr>
          <w:spacing w:val="-9"/>
        </w:rPr>
        <w:t xml:space="preserve"> </w:t>
      </w:r>
      <w:r>
        <w:t>to</w:t>
      </w:r>
      <w:r>
        <w:rPr>
          <w:spacing w:val="-8"/>
        </w:rPr>
        <w:t xml:space="preserve"> </w:t>
      </w:r>
      <w:r>
        <w:t>continue</w:t>
      </w:r>
      <w:r>
        <w:rPr>
          <w:spacing w:val="-8"/>
        </w:rPr>
        <w:t xml:space="preserve"> </w:t>
      </w:r>
      <w:r>
        <w:t>these</w:t>
      </w:r>
      <w:r>
        <w:rPr>
          <w:spacing w:val="-7"/>
        </w:rPr>
        <w:t xml:space="preserve"> </w:t>
      </w:r>
      <w:r>
        <w:t>paper’s</w:t>
      </w:r>
      <w:r>
        <w:rPr>
          <w:spacing w:val="-8"/>
        </w:rPr>
        <w:t xml:space="preserve"> </w:t>
      </w:r>
      <w:r>
        <w:t>efforts</w:t>
      </w:r>
      <w:r>
        <w:rPr>
          <w:spacing w:val="-8"/>
        </w:rPr>
        <w:t xml:space="preserve"> </w:t>
      </w:r>
      <w:r>
        <w:t>to</w:t>
      </w:r>
      <w:r>
        <w:rPr>
          <w:spacing w:val="-8"/>
        </w:rPr>
        <w:t xml:space="preserve"> </w:t>
      </w:r>
      <w:r>
        <w:t>improve adaptive training by incorporating modern technologies and extending GIFT course functionality to include</w:t>
      </w:r>
      <w:r>
        <w:rPr>
          <w:spacing w:val="-35"/>
        </w:rPr>
        <w:t xml:space="preserve"> </w:t>
      </w:r>
      <w:r>
        <w:t>even more capability to handle simultaneous team member squad</w:t>
      </w:r>
      <w:r>
        <w:rPr>
          <w:spacing w:val="-2"/>
        </w:rPr>
        <w:t xml:space="preserve"> </w:t>
      </w:r>
      <w:r>
        <w:t>training.</w:t>
      </w:r>
    </w:p>
    <w:p w:rsidR="00F619AD" w:rsidRDefault="00F619AD" w:rsidP="008A5769">
      <w:pPr>
        <w:pStyle w:val="FirstLevelHeading"/>
      </w:pPr>
      <w:r>
        <w:lastRenderedPageBreak/>
        <w:t>REFERENCES</w:t>
      </w:r>
    </w:p>
    <w:p w:rsidR="00F619AD" w:rsidRDefault="00F619AD" w:rsidP="008A5769">
      <w:pPr>
        <w:pStyle w:val="Text"/>
      </w:pPr>
      <w:r>
        <w:t>All references for this paper are listed in-line within the content as all references were online resources.</w:t>
      </w:r>
    </w:p>
    <w:p w:rsidR="00F619AD" w:rsidRDefault="00F619AD" w:rsidP="008A5769">
      <w:pPr>
        <w:pStyle w:val="FirstLevelHeading"/>
      </w:pPr>
      <w:r>
        <w:t>AUTHORS BIOGRAPHY</w:t>
      </w:r>
    </w:p>
    <w:p w:rsidR="00F619AD" w:rsidRDefault="00F619AD" w:rsidP="008A5769">
      <w:pPr>
        <w:pStyle w:val="AuthorBio"/>
      </w:pPr>
      <w:r>
        <w:rPr>
          <w:b/>
        </w:rPr>
        <w:t xml:space="preserve">Zach Heylmun: </w:t>
      </w:r>
      <w:r>
        <w:t>Zach Heylmun graduated from the University of Florida with a degree in Digital Arts and Science engineering and supports SSI on the GIFT program as an as-needed consultant for the past two years. After graduation, he worked for Lockheed Martin on low-level, high performance graphics as well as virtual reality rendering for flight simulation and training. Since starting his own company, Voidstar Solutions, as well as helping to form Synaptic Sparks, a 501c3 charity dedicated to STEM education, he has worked with a wider variety of technologies. Through a combination of efforts, both for- and non-profit, he has worked on web technologies, mobile applications, and server infrastructures.</w:t>
      </w:r>
    </w:p>
    <w:p w:rsidR="00F619AD" w:rsidRDefault="00F619AD" w:rsidP="008A5769">
      <w:pPr>
        <w:pStyle w:val="AuthorBio"/>
      </w:pPr>
    </w:p>
    <w:p w:rsidR="00F619AD" w:rsidRDefault="00F619AD" w:rsidP="008A5769">
      <w:pPr>
        <w:pStyle w:val="AuthorBio"/>
      </w:pPr>
      <w:r>
        <w:rPr>
          <w:b/>
        </w:rPr>
        <w:t xml:space="preserve">Mike Kalaf: </w:t>
      </w:r>
      <w:r>
        <w:t>Mike has over 30 years of Modeling, Simulation and Training leading large scale efforts leveraging cutting edge technology. Mike has worked in the commercial and military aviation, training and simulation business. In his most recent efforts, he has been leading new opportunities applying front end modeling, simulation and analysis. Mike has led several programs integrating “state of the art” technology and delivering highly successful technology and business innovation. Mike has been collaborating with educational organizations and exploring conceptual frameworks,</w:t>
      </w:r>
      <w:r>
        <w:rPr>
          <w:spacing w:val="-8"/>
        </w:rPr>
        <w:t xml:space="preserve"> </w:t>
      </w:r>
      <w:r>
        <w:t>platforms</w:t>
      </w:r>
      <w:r>
        <w:rPr>
          <w:spacing w:val="-8"/>
        </w:rPr>
        <w:t xml:space="preserve"> </w:t>
      </w:r>
      <w:r>
        <w:t>and</w:t>
      </w:r>
      <w:r>
        <w:rPr>
          <w:spacing w:val="-8"/>
        </w:rPr>
        <w:t xml:space="preserve"> </w:t>
      </w:r>
      <w:r>
        <w:t>business</w:t>
      </w:r>
      <w:r>
        <w:rPr>
          <w:spacing w:val="-8"/>
        </w:rPr>
        <w:t xml:space="preserve"> </w:t>
      </w:r>
      <w:r>
        <w:t>models</w:t>
      </w:r>
      <w:r>
        <w:rPr>
          <w:spacing w:val="-8"/>
        </w:rPr>
        <w:t xml:space="preserve"> </w:t>
      </w:r>
      <w:r>
        <w:t>to</w:t>
      </w:r>
      <w:r>
        <w:rPr>
          <w:spacing w:val="-7"/>
        </w:rPr>
        <w:t xml:space="preserve"> </w:t>
      </w:r>
      <w:r>
        <w:t>transform our current system and elevate the performance and quality.</w:t>
      </w:r>
      <w:r>
        <w:rPr>
          <w:spacing w:val="28"/>
        </w:rPr>
        <w:t xml:space="preserve"> </w:t>
      </w:r>
      <w:r>
        <w:t>He</w:t>
      </w:r>
      <w:r>
        <w:rPr>
          <w:spacing w:val="29"/>
        </w:rPr>
        <w:t xml:space="preserve"> </w:t>
      </w:r>
      <w:r>
        <w:t>is</w:t>
      </w:r>
      <w:r>
        <w:rPr>
          <w:spacing w:val="29"/>
        </w:rPr>
        <w:t xml:space="preserve"> </w:t>
      </w:r>
      <w:r>
        <w:t>involved</w:t>
      </w:r>
      <w:r>
        <w:rPr>
          <w:spacing w:val="29"/>
        </w:rPr>
        <w:t xml:space="preserve"> </w:t>
      </w:r>
      <w:r>
        <w:t>with</w:t>
      </w:r>
      <w:r>
        <w:rPr>
          <w:spacing w:val="28"/>
        </w:rPr>
        <w:t xml:space="preserve"> </w:t>
      </w:r>
      <w:r>
        <w:t>the</w:t>
      </w:r>
      <w:r>
        <w:rPr>
          <w:spacing w:val="29"/>
        </w:rPr>
        <w:t xml:space="preserve"> </w:t>
      </w:r>
      <w:r>
        <w:t>University</w:t>
      </w:r>
      <w:r>
        <w:rPr>
          <w:spacing w:val="29"/>
        </w:rPr>
        <w:t xml:space="preserve"> </w:t>
      </w:r>
      <w:r>
        <w:t>of</w:t>
      </w:r>
      <w:r>
        <w:rPr>
          <w:spacing w:val="29"/>
        </w:rPr>
        <w:t xml:space="preserve"> </w:t>
      </w:r>
      <w:r>
        <w:t>Central</w:t>
      </w:r>
      <w:r w:rsidR="008A5769">
        <w:t xml:space="preserve"> </w:t>
      </w:r>
      <w:r>
        <w:t>Florida’s College of Education on a unique system of teacher</w:t>
      </w:r>
      <w:r>
        <w:rPr>
          <w:spacing w:val="-14"/>
        </w:rPr>
        <w:t xml:space="preserve"> </w:t>
      </w:r>
      <w:r>
        <w:t>training</w:t>
      </w:r>
      <w:r>
        <w:rPr>
          <w:spacing w:val="-14"/>
        </w:rPr>
        <w:t xml:space="preserve"> </w:t>
      </w:r>
      <w:r>
        <w:t>via</w:t>
      </w:r>
      <w:r>
        <w:rPr>
          <w:spacing w:val="-13"/>
        </w:rPr>
        <w:t xml:space="preserve"> </w:t>
      </w:r>
      <w:r>
        <w:t>classroom</w:t>
      </w:r>
      <w:r>
        <w:rPr>
          <w:spacing w:val="-15"/>
        </w:rPr>
        <w:t xml:space="preserve"> </w:t>
      </w:r>
      <w:r>
        <w:t>simulators.</w:t>
      </w:r>
      <w:r>
        <w:rPr>
          <w:spacing w:val="25"/>
        </w:rPr>
        <w:t xml:space="preserve"> </w:t>
      </w:r>
      <w:r>
        <w:t>These</w:t>
      </w:r>
      <w:r>
        <w:rPr>
          <w:spacing w:val="-14"/>
        </w:rPr>
        <w:t xml:space="preserve"> </w:t>
      </w:r>
      <w:r>
        <w:t>projects fit well to advance science, technology, engineering and mathematics learning to lay the groundwork for a new generation of engineers and scientists. Mike volunteers his time to numerous education organizations including serving</w:t>
      </w:r>
      <w:r>
        <w:rPr>
          <w:spacing w:val="-9"/>
        </w:rPr>
        <w:t xml:space="preserve"> </w:t>
      </w:r>
      <w:r>
        <w:t>as</w:t>
      </w:r>
      <w:r>
        <w:rPr>
          <w:spacing w:val="-9"/>
        </w:rPr>
        <w:t xml:space="preserve"> </w:t>
      </w:r>
      <w:r>
        <w:t>a</w:t>
      </w:r>
      <w:r>
        <w:rPr>
          <w:spacing w:val="-8"/>
        </w:rPr>
        <w:t xml:space="preserve"> </w:t>
      </w:r>
      <w:r>
        <w:t>board</w:t>
      </w:r>
      <w:r>
        <w:rPr>
          <w:spacing w:val="-9"/>
        </w:rPr>
        <w:t xml:space="preserve"> </w:t>
      </w:r>
      <w:r>
        <w:t>member</w:t>
      </w:r>
      <w:r>
        <w:rPr>
          <w:spacing w:val="-9"/>
        </w:rPr>
        <w:t xml:space="preserve"> </w:t>
      </w:r>
      <w:r>
        <w:t>for</w:t>
      </w:r>
      <w:r>
        <w:rPr>
          <w:spacing w:val="-8"/>
        </w:rPr>
        <w:t xml:space="preserve"> </w:t>
      </w:r>
      <w:r>
        <w:t>the</w:t>
      </w:r>
      <w:r>
        <w:rPr>
          <w:spacing w:val="-9"/>
        </w:rPr>
        <w:t xml:space="preserve"> </w:t>
      </w:r>
      <w:r>
        <w:t>Central</w:t>
      </w:r>
      <w:r>
        <w:rPr>
          <w:spacing w:val="-8"/>
        </w:rPr>
        <w:t xml:space="preserve"> </w:t>
      </w:r>
      <w:r>
        <w:t>Florida</w:t>
      </w:r>
      <w:r>
        <w:rPr>
          <w:spacing w:val="-8"/>
        </w:rPr>
        <w:t xml:space="preserve"> </w:t>
      </w:r>
      <w:r>
        <w:t>STEM council and the Seminole County Public Schools Foundation. Mike’s formal education includes an</w:t>
      </w:r>
      <w:r>
        <w:rPr>
          <w:spacing w:val="-21"/>
        </w:rPr>
        <w:t xml:space="preserve"> </w:t>
      </w:r>
      <w:r>
        <w:t>earned Mechanical Engineering degree from Rochester</w:t>
      </w:r>
      <w:r>
        <w:rPr>
          <w:spacing w:val="-30"/>
        </w:rPr>
        <w:t xml:space="preserve"> </w:t>
      </w:r>
      <w:r>
        <w:t>Institute of Technology,</w:t>
      </w:r>
      <w:r>
        <w:rPr>
          <w:spacing w:val="-3"/>
        </w:rPr>
        <w:t xml:space="preserve"> </w:t>
      </w:r>
      <w:r>
        <w:t>RIT.</w:t>
      </w:r>
    </w:p>
    <w:p w:rsidR="00F619AD" w:rsidRDefault="00F619AD" w:rsidP="008A5769">
      <w:pPr>
        <w:pStyle w:val="AuthorBio"/>
      </w:pPr>
    </w:p>
    <w:p w:rsidR="00F619AD" w:rsidRDefault="00F619AD" w:rsidP="008A5769">
      <w:pPr>
        <w:pStyle w:val="AuthorBio"/>
      </w:pPr>
      <w:r>
        <w:rPr>
          <w:b/>
        </w:rPr>
        <w:t xml:space="preserve">Christopher Meyer: </w:t>
      </w:r>
      <w:r>
        <w:t>Christopher brings a breadth of leadership experience and technical knowledge to the team. And, most recently, Christopher has supported the GIFT program for two years under the most current contract.</w:t>
      </w:r>
      <w:r>
        <w:rPr>
          <w:spacing w:val="-12"/>
        </w:rPr>
        <w:t xml:space="preserve"> </w:t>
      </w:r>
      <w:r>
        <w:t>He</w:t>
      </w:r>
      <w:r>
        <w:rPr>
          <w:spacing w:val="-11"/>
        </w:rPr>
        <w:t xml:space="preserve"> </w:t>
      </w:r>
      <w:r>
        <w:t>received</w:t>
      </w:r>
      <w:r>
        <w:rPr>
          <w:spacing w:val="-11"/>
        </w:rPr>
        <w:t xml:space="preserve"> </w:t>
      </w:r>
      <w:r>
        <w:t>his</w:t>
      </w:r>
      <w:r>
        <w:rPr>
          <w:spacing w:val="-11"/>
        </w:rPr>
        <w:t xml:space="preserve"> </w:t>
      </w:r>
      <w:r>
        <w:t>Bachelor</w:t>
      </w:r>
      <w:r>
        <w:rPr>
          <w:spacing w:val="-11"/>
        </w:rPr>
        <w:t xml:space="preserve"> </w:t>
      </w:r>
      <w:r>
        <w:t>and</w:t>
      </w:r>
      <w:r>
        <w:rPr>
          <w:spacing w:val="-11"/>
        </w:rPr>
        <w:t xml:space="preserve"> </w:t>
      </w:r>
      <w:r>
        <w:t>Master</w:t>
      </w:r>
      <w:r>
        <w:rPr>
          <w:spacing w:val="-11"/>
        </w:rPr>
        <w:t xml:space="preserve"> </w:t>
      </w:r>
      <w:r>
        <w:t>of</w:t>
      </w:r>
      <w:r>
        <w:rPr>
          <w:spacing w:val="-11"/>
        </w:rPr>
        <w:t xml:space="preserve"> </w:t>
      </w:r>
      <w:r>
        <w:t>Science degrees in Computer Science from Kansas State University, also receiving minors in Economics and Modern</w:t>
      </w:r>
      <w:r>
        <w:rPr>
          <w:spacing w:val="-6"/>
        </w:rPr>
        <w:t xml:space="preserve"> </w:t>
      </w:r>
      <w:r>
        <w:t>Languages,</w:t>
      </w:r>
      <w:r>
        <w:rPr>
          <w:spacing w:val="-5"/>
        </w:rPr>
        <w:t xml:space="preserve"> </w:t>
      </w:r>
      <w:r>
        <w:t>and</w:t>
      </w:r>
      <w:r>
        <w:rPr>
          <w:spacing w:val="-5"/>
        </w:rPr>
        <w:t xml:space="preserve"> </w:t>
      </w:r>
      <w:r>
        <w:t>studied</w:t>
      </w:r>
      <w:r>
        <w:rPr>
          <w:spacing w:val="-6"/>
        </w:rPr>
        <w:t xml:space="preserve"> </w:t>
      </w:r>
      <w:r>
        <w:t>abroad</w:t>
      </w:r>
      <w:r>
        <w:rPr>
          <w:spacing w:val="-5"/>
        </w:rPr>
        <w:t xml:space="preserve"> </w:t>
      </w:r>
      <w:r>
        <w:t>for</w:t>
      </w:r>
      <w:r>
        <w:rPr>
          <w:spacing w:val="-5"/>
        </w:rPr>
        <w:t xml:space="preserve"> </w:t>
      </w:r>
      <w:r>
        <w:t>a</w:t>
      </w:r>
      <w:r>
        <w:rPr>
          <w:spacing w:val="-5"/>
        </w:rPr>
        <w:t xml:space="preserve"> </w:t>
      </w:r>
      <w:r>
        <w:t>year</w:t>
      </w:r>
      <w:r>
        <w:rPr>
          <w:spacing w:val="-5"/>
        </w:rPr>
        <w:t xml:space="preserve"> </w:t>
      </w:r>
      <w:r>
        <w:t>during a tour in Japan at Chukyo University dedicated to the specialized study of Artificial Intelligence. After completing traditional education phases, Chris was employed at Lockheed Martin for 10 years working hand-in-hand with representatives from the</w:t>
      </w:r>
      <w:r>
        <w:rPr>
          <w:spacing w:val="-22"/>
        </w:rPr>
        <w:t xml:space="preserve"> </w:t>
      </w:r>
      <w:r>
        <w:t>Departments of Defense, Health and Human Services, Energy, and Education to assist in the creation of solutions to solve challenges</w:t>
      </w:r>
      <w:r>
        <w:rPr>
          <w:spacing w:val="-7"/>
        </w:rPr>
        <w:t xml:space="preserve"> </w:t>
      </w:r>
      <w:r>
        <w:t>at</w:t>
      </w:r>
      <w:r>
        <w:rPr>
          <w:spacing w:val="-7"/>
        </w:rPr>
        <w:t xml:space="preserve"> </w:t>
      </w:r>
      <w:r>
        <w:t>a</w:t>
      </w:r>
      <w:r>
        <w:rPr>
          <w:spacing w:val="-7"/>
        </w:rPr>
        <w:t xml:space="preserve"> </w:t>
      </w:r>
      <w:r>
        <w:t>national</w:t>
      </w:r>
      <w:r>
        <w:rPr>
          <w:spacing w:val="-7"/>
        </w:rPr>
        <w:t xml:space="preserve"> </w:t>
      </w:r>
      <w:r>
        <w:t>level.</w:t>
      </w:r>
      <w:r>
        <w:rPr>
          <w:spacing w:val="-7"/>
        </w:rPr>
        <w:t xml:space="preserve"> </w:t>
      </w:r>
      <w:r>
        <w:t>Having</w:t>
      </w:r>
      <w:r>
        <w:rPr>
          <w:spacing w:val="-7"/>
        </w:rPr>
        <w:t xml:space="preserve"> </w:t>
      </w:r>
      <w:r>
        <w:t>now</w:t>
      </w:r>
      <w:r>
        <w:rPr>
          <w:spacing w:val="-8"/>
        </w:rPr>
        <w:t xml:space="preserve"> </w:t>
      </w:r>
      <w:r>
        <w:t>co-created</w:t>
      </w:r>
      <w:r>
        <w:rPr>
          <w:spacing w:val="-7"/>
        </w:rPr>
        <w:t xml:space="preserve"> </w:t>
      </w:r>
      <w:r>
        <w:t>his own business segment, Chris enjoys utilizing entrepreneurship, international experience, leadership knowledge, and his own engineering skills alongside his peers to advance world technology, health, and opportunity efficiently and</w:t>
      </w:r>
      <w:r>
        <w:rPr>
          <w:spacing w:val="-4"/>
        </w:rPr>
        <w:t xml:space="preserve"> </w:t>
      </w:r>
      <w:r>
        <w:t>responsibly.</w:t>
      </w:r>
    </w:p>
    <w:p w:rsidR="00F619AD" w:rsidRDefault="00F619AD" w:rsidP="008A5769">
      <w:pPr>
        <w:pStyle w:val="AuthorBio"/>
      </w:pPr>
    </w:p>
    <w:p w:rsidR="00F619AD" w:rsidRDefault="00F619AD" w:rsidP="008A5769">
      <w:pPr>
        <w:pStyle w:val="AuthorBio"/>
      </w:pPr>
      <w:r>
        <w:rPr>
          <w:b/>
        </w:rPr>
        <w:t xml:space="preserve">Christofer Padilla: </w:t>
      </w:r>
      <w:r>
        <w:t>Christofer graduated from the University of Central Florida with a Bachelor of</w:t>
      </w:r>
      <w:r>
        <w:rPr>
          <w:spacing w:val="-30"/>
        </w:rPr>
        <w:t xml:space="preserve"> </w:t>
      </w:r>
      <w:r>
        <w:t>Science in Computer Science where he researched creating a usable concurrency library for submission to the Boost C++ libraries. He is currently employed by Dignitas Technologies, after completing a two-year internship as a developer on the GIFT program through two major releases. His contributions include supporting the development effort on the Real-Time Assessment Editor and the Course Authoring Tool. Christofer's early passion for software engineering has garnered him experience</w:t>
      </w:r>
      <w:r>
        <w:rPr>
          <w:spacing w:val="-12"/>
        </w:rPr>
        <w:t xml:space="preserve"> </w:t>
      </w:r>
      <w:r>
        <w:t>across</w:t>
      </w:r>
      <w:r>
        <w:rPr>
          <w:spacing w:val="-12"/>
        </w:rPr>
        <w:t xml:space="preserve"> </w:t>
      </w:r>
      <w:r>
        <w:t>many</w:t>
      </w:r>
      <w:r>
        <w:rPr>
          <w:spacing w:val="-11"/>
        </w:rPr>
        <w:t xml:space="preserve"> </w:t>
      </w:r>
      <w:r>
        <w:t>domains</w:t>
      </w:r>
      <w:r>
        <w:rPr>
          <w:spacing w:val="-12"/>
        </w:rPr>
        <w:t xml:space="preserve"> </w:t>
      </w:r>
      <w:r>
        <w:t>including</w:t>
      </w:r>
      <w:r>
        <w:rPr>
          <w:spacing w:val="-12"/>
        </w:rPr>
        <w:t xml:space="preserve"> </w:t>
      </w:r>
      <w:r>
        <w:t>virtual</w:t>
      </w:r>
      <w:r>
        <w:rPr>
          <w:spacing w:val="-11"/>
        </w:rPr>
        <w:t xml:space="preserve"> </w:t>
      </w:r>
      <w:r>
        <w:t>reality systems, computer graphics, web frameworks and intelligent tutoring</w:t>
      </w:r>
      <w:r>
        <w:rPr>
          <w:spacing w:val="-3"/>
        </w:rPr>
        <w:t xml:space="preserve"> </w:t>
      </w:r>
      <w:r>
        <w:t>systems.</w:t>
      </w:r>
    </w:p>
    <w:p w:rsidR="00F619AD" w:rsidRDefault="00F619AD" w:rsidP="008A5769">
      <w:pPr>
        <w:pStyle w:val="AuthorBio"/>
      </w:pPr>
    </w:p>
    <w:p w:rsidR="00F619AD" w:rsidRDefault="00F619AD" w:rsidP="008A5769">
      <w:pPr>
        <w:pStyle w:val="AuthorBio"/>
      </w:pPr>
      <w:r>
        <w:rPr>
          <w:b/>
        </w:rPr>
        <w:t xml:space="preserve">Lucy Woodman: </w:t>
      </w:r>
      <w:r>
        <w:t>Lucy has recently graduated from Seminole State College with a Bachelor of Science in Information Technology. Lucy has supported Synaptic Sparks for one year during a successful internship and transitioned</w:t>
      </w:r>
      <w:r>
        <w:rPr>
          <w:spacing w:val="-9"/>
        </w:rPr>
        <w:t xml:space="preserve"> </w:t>
      </w:r>
      <w:r>
        <w:t>to</w:t>
      </w:r>
      <w:r>
        <w:rPr>
          <w:spacing w:val="-9"/>
        </w:rPr>
        <w:t xml:space="preserve"> </w:t>
      </w:r>
      <w:r>
        <w:t>a</w:t>
      </w:r>
      <w:r>
        <w:rPr>
          <w:spacing w:val="-8"/>
        </w:rPr>
        <w:t xml:space="preserve"> </w:t>
      </w:r>
      <w:r>
        <w:t>be</w:t>
      </w:r>
      <w:r>
        <w:rPr>
          <w:spacing w:val="-9"/>
        </w:rPr>
        <w:t xml:space="preserve"> </w:t>
      </w:r>
      <w:r>
        <w:t>a</w:t>
      </w:r>
      <w:r>
        <w:rPr>
          <w:spacing w:val="-8"/>
        </w:rPr>
        <w:t xml:space="preserve"> </w:t>
      </w:r>
      <w:r>
        <w:t>major</w:t>
      </w:r>
      <w:r>
        <w:rPr>
          <w:spacing w:val="-9"/>
        </w:rPr>
        <w:t xml:space="preserve"> </w:t>
      </w:r>
      <w:r>
        <w:t>supporter</w:t>
      </w:r>
      <w:r>
        <w:rPr>
          <w:spacing w:val="-9"/>
        </w:rPr>
        <w:t xml:space="preserve"> </w:t>
      </w:r>
      <w:r>
        <w:t>of</w:t>
      </w:r>
      <w:r>
        <w:rPr>
          <w:spacing w:val="-8"/>
        </w:rPr>
        <w:t xml:space="preserve"> </w:t>
      </w:r>
      <w:r>
        <w:t>big</w:t>
      </w:r>
      <w:r>
        <w:rPr>
          <w:spacing w:val="-9"/>
        </w:rPr>
        <w:t xml:space="preserve"> </w:t>
      </w:r>
      <w:r>
        <w:t>data</w:t>
      </w:r>
      <w:r>
        <w:rPr>
          <w:spacing w:val="-8"/>
        </w:rPr>
        <w:t xml:space="preserve"> </w:t>
      </w:r>
      <w:r>
        <w:t>services within SSI in December of 2018. Lucy is a certified Amazon</w:t>
      </w:r>
      <w:r>
        <w:rPr>
          <w:spacing w:val="-12"/>
        </w:rPr>
        <w:t xml:space="preserve"> </w:t>
      </w:r>
      <w:r>
        <w:t>Web</w:t>
      </w:r>
      <w:r>
        <w:rPr>
          <w:spacing w:val="-11"/>
        </w:rPr>
        <w:t xml:space="preserve"> </w:t>
      </w:r>
      <w:r>
        <w:t>Service</w:t>
      </w:r>
      <w:r>
        <w:rPr>
          <w:spacing w:val="-11"/>
        </w:rPr>
        <w:t xml:space="preserve"> </w:t>
      </w:r>
      <w:r>
        <w:t>specialist</w:t>
      </w:r>
      <w:r>
        <w:rPr>
          <w:spacing w:val="-11"/>
        </w:rPr>
        <w:t xml:space="preserve"> </w:t>
      </w:r>
      <w:r>
        <w:t>and</w:t>
      </w:r>
      <w:r>
        <w:rPr>
          <w:spacing w:val="-12"/>
        </w:rPr>
        <w:t xml:space="preserve"> </w:t>
      </w:r>
      <w:r>
        <w:t>is</w:t>
      </w:r>
      <w:r>
        <w:rPr>
          <w:spacing w:val="-11"/>
        </w:rPr>
        <w:t xml:space="preserve"> </w:t>
      </w:r>
      <w:r>
        <w:t>currently</w:t>
      </w:r>
      <w:r>
        <w:rPr>
          <w:spacing w:val="-11"/>
        </w:rPr>
        <w:t xml:space="preserve"> </w:t>
      </w:r>
      <w:r>
        <w:t>studying to obtain further AWS certifications in System Architecting. Lucy also supports the team by providing research and development support in new fields of network and social</w:t>
      </w:r>
      <w:r>
        <w:rPr>
          <w:spacing w:val="-4"/>
        </w:rPr>
        <w:t xml:space="preserve"> </w:t>
      </w:r>
      <w:r>
        <w:t>technology.</w:t>
      </w:r>
    </w:p>
    <w:p w:rsidR="00F619AD" w:rsidRDefault="00F619AD" w:rsidP="008A5769">
      <w:pPr>
        <w:pStyle w:val="AuthorBio"/>
        <w:sectPr w:rsidR="00F619AD" w:rsidSect="00F619AD">
          <w:pgSz w:w="11900" w:h="16840"/>
          <w:pgMar w:top="1360" w:right="960" w:bottom="280" w:left="960" w:header="720" w:footer="720" w:gutter="0"/>
          <w:cols w:space="720"/>
        </w:sectPr>
      </w:pPr>
    </w:p>
    <w:p w:rsidR="00924E73" w:rsidRPr="00F619AD" w:rsidRDefault="00924E73" w:rsidP="008A5769">
      <w:pPr>
        <w:pStyle w:val="AuthorBio"/>
      </w:pPr>
    </w:p>
    <w:sectPr w:rsidR="00924E73" w:rsidRPr="00F619AD" w:rsidSect="00F619AD">
      <w:type w:val="continuous"/>
      <w:pgSz w:w="11900" w:h="16840"/>
      <w:pgMar w:top="1360" w:right="960" w:bottom="280" w:left="960" w:header="720" w:footer="720" w:gutter="0"/>
      <w:cols w:num="2" w:space="720" w:equalWidth="0">
        <w:col w:w="4677" w:space="555"/>
        <w:col w:w="474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72" w:rsidRDefault="004B7A72" w:rsidP="000E41C7">
      <w:r>
        <w:separator/>
      </w:r>
    </w:p>
  </w:endnote>
  <w:endnote w:type="continuationSeparator" w:id="0">
    <w:p w:rsidR="004B7A72" w:rsidRDefault="004B7A72"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72" w:rsidRDefault="004B7A72" w:rsidP="000E41C7">
      <w:r>
        <w:separator/>
      </w:r>
    </w:p>
  </w:footnote>
  <w:footnote w:type="continuationSeparator" w:id="0">
    <w:p w:rsidR="004B7A72" w:rsidRDefault="004B7A72"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1"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2"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FB7EE1"/>
    <w:multiLevelType w:val="multilevel"/>
    <w:tmpl w:val="9ED26796"/>
    <w:lvl w:ilvl="0">
      <w:start w:val="1"/>
      <w:numFmt w:val="bullet"/>
      <w:lvlText w:val=""/>
      <w:lvlJc w:val="left"/>
      <w:pPr>
        <w:ind w:left="472" w:hanging="360"/>
      </w:pPr>
      <w:rPr>
        <w:rFonts w:ascii="Symbol" w:hAnsi="Symbol" w:hint="default"/>
        <w:b/>
        <w:bCs/>
        <w:spacing w:val="-1"/>
        <w:w w:val="100"/>
        <w:sz w:val="20"/>
        <w:szCs w:val="20"/>
      </w:rPr>
    </w:lvl>
    <w:lvl w:ilvl="1">
      <w:start w:val="1"/>
      <w:numFmt w:val="decimal"/>
      <w:lvlText w:val="%1.%2."/>
      <w:lvlJc w:val="left"/>
      <w:pPr>
        <w:ind w:left="357" w:hanging="357"/>
      </w:pPr>
      <w:rPr>
        <w:rFonts w:ascii="Times New Roman" w:eastAsia="Times New Roman" w:hAnsi="Times New Roman" w:cs="Times New Roman" w:hint="default"/>
        <w:b/>
        <w:bCs/>
        <w:spacing w:val="-1"/>
        <w:w w:val="100"/>
        <w:sz w:val="20"/>
        <w:szCs w:val="20"/>
      </w:rPr>
    </w:lvl>
    <w:lvl w:ilvl="2">
      <w:numFmt w:val="bullet"/>
      <w:lvlText w:val=""/>
      <w:lvlJc w:val="left"/>
      <w:pPr>
        <w:ind w:left="832" w:hanging="360"/>
      </w:pPr>
      <w:rPr>
        <w:rFonts w:ascii="Symbol" w:eastAsia="Symbol" w:hAnsi="Symbol" w:cs="Symbol" w:hint="default"/>
        <w:w w:val="100"/>
        <w:sz w:val="20"/>
        <w:szCs w:val="20"/>
      </w:rPr>
    </w:lvl>
    <w:lvl w:ilvl="3">
      <w:numFmt w:val="bullet"/>
      <w:lvlText w:val="•"/>
      <w:lvlJc w:val="left"/>
      <w:pPr>
        <w:ind w:left="665" w:hanging="360"/>
      </w:pPr>
      <w:rPr>
        <w:rFonts w:hint="default"/>
      </w:rPr>
    </w:lvl>
    <w:lvl w:ilvl="4">
      <w:numFmt w:val="bullet"/>
      <w:lvlText w:val="•"/>
      <w:lvlJc w:val="left"/>
      <w:pPr>
        <w:ind w:left="490" w:hanging="360"/>
      </w:pPr>
      <w:rPr>
        <w:rFonts w:hint="default"/>
      </w:rPr>
    </w:lvl>
    <w:lvl w:ilvl="5">
      <w:numFmt w:val="bullet"/>
      <w:lvlText w:val="•"/>
      <w:lvlJc w:val="left"/>
      <w:pPr>
        <w:ind w:left="316" w:hanging="360"/>
      </w:pPr>
      <w:rPr>
        <w:rFonts w:hint="default"/>
      </w:rPr>
    </w:lvl>
    <w:lvl w:ilvl="6">
      <w:numFmt w:val="bullet"/>
      <w:lvlText w:val="•"/>
      <w:lvlJc w:val="left"/>
      <w:pPr>
        <w:ind w:left="141" w:hanging="360"/>
      </w:pPr>
      <w:rPr>
        <w:rFonts w:hint="default"/>
      </w:rPr>
    </w:lvl>
    <w:lvl w:ilvl="7">
      <w:numFmt w:val="bullet"/>
      <w:lvlText w:val="•"/>
      <w:lvlJc w:val="left"/>
      <w:pPr>
        <w:ind w:left="-34" w:hanging="360"/>
      </w:pPr>
      <w:rPr>
        <w:rFonts w:hint="default"/>
      </w:rPr>
    </w:lvl>
    <w:lvl w:ilvl="8">
      <w:numFmt w:val="bullet"/>
      <w:lvlText w:val="•"/>
      <w:lvlJc w:val="left"/>
      <w:pPr>
        <w:ind w:left="-208" w:hanging="360"/>
      </w:pPr>
      <w:rPr>
        <w:rFonts w:hint="default"/>
      </w:rPr>
    </w:lvl>
  </w:abstractNum>
  <w:abstractNum w:abstractNumId="6"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7"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abstractNum w:abstractNumId="9" w15:restartNumberingAfterBreak="0">
    <w:nsid w:val="7DF57F82"/>
    <w:multiLevelType w:val="multilevel"/>
    <w:tmpl w:val="9ED26796"/>
    <w:lvl w:ilvl="0">
      <w:start w:val="1"/>
      <w:numFmt w:val="bullet"/>
      <w:lvlText w:val=""/>
      <w:lvlJc w:val="left"/>
      <w:pPr>
        <w:ind w:left="472" w:hanging="360"/>
      </w:pPr>
      <w:rPr>
        <w:rFonts w:ascii="Symbol" w:hAnsi="Symbol" w:hint="default"/>
        <w:b/>
        <w:bCs/>
        <w:spacing w:val="-1"/>
        <w:w w:val="100"/>
        <w:sz w:val="20"/>
        <w:szCs w:val="20"/>
      </w:rPr>
    </w:lvl>
    <w:lvl w:ilvl="1">
      <w:start w:val="1"/>
      <w:numFmt w:val="decimal"/>
      <w:lvlText w:val="%1.%2."/>
      <w:lvlJc w:val="left"/>
      <w:pPr>
        <w:ind w:left="357" w:hanging="357"/>
      </w:pPr>
      <w:rPr>
        <w:rFonts w:ascii="Times New Roman" w:eastAsia="Times New Roman" w:hAnsi="Times New Roman" w:cs="Times New Roman" w:hint="default"/>
        <w:b/>
        <w:bCs/>
        <w:spacing w:val="-1"/>
        <w:w w:val="100"/>
        <w:sz w:val="20"/>
        <w:szCs w:val="20"/>
      </w:rPr>
    </w:lvl>
    <w:lvl w:ilvl="2">
      <w:numFmt w:val="bullet"/>
      <w:lvlText w:val=""/>
      <w:lvlJc w:val="left"/>
      <w:pPr>
        <w:ind w:left="832" w:hanging="360"/>
      </w:pPr>
      <w:rPr>
        <w:rFonts w:ascii="Symbol" w:eastAsia="Symbol" w:hAnsi="Symbol" w:cs="Symbol" w:hint="default"/>
        <w:w w:val="100"/>
        <w:sz w:val="20"/>
        <w:szCs w:val="20"/>
      </w:rPr>
    </w:lvl>
    <w:lvl w:ilvl="3">
      <w:numFmt w:val="bullet"/>
      <w:lvlText w:val="•"/>
      <w:lvlJc w:val="left"/>
      <w:pPr>
        <w:ind w:left="665" w:hanging="360"/>
      </w:pPr>
      <w:rPr>
        <w:rFonts w:hint="default"/>
      </w:rPr>
    </w:lvl>
    <w:lvl w:ilvl="4">
      <w:numFmt w:val="bullet"/>
      <w:lvlText w:val="•"/>
      <w:lvlJc w:val="left"/>
      <w:pPr>
        <w:ind w:left="490" w:hanging="360"/>
      </w:pPr>
      <w:rPr>
        <w:rFonts w:hint="default"/>
      </w:rPr>
    </w:lvl>
    <w:lvl w:ilvl="5">
      <w:numFmt w:val="bullet"/>
      <w:lvlText w:val="•"/>
      <w:lvlJc w:val="left"/>
      <w:pPr>
        <w:ind w:left="316" w:hanging="360"/>
      </w:pPr>
      <w:rPr>
        <w:rFonts w:hint="default"/>
      </w:rPr>
    </w:lvl>
    <w:lvl w:ilvl="6">
      <w:numFmt w:val="bullet"/>
      <w:lvlText w:val="•"/>
      <w:lvlJc w:val="left"/>
      <w:pPr>
        <w:ind w:left="141" w:hanging="360"/>
      </w:pPr>
      <w:rPr>
        <w:rFonts w:hint="default"/>
      </w:rPr>
    </w:lvl>
    <w:lvl w:ilvl="7">
      <w:numFmt w:val="bullet"/>
      <w:lvlText w:val="•"/>
      <w:lvlJc w:val="left"/>
      <w:pPr>
        <w:ind w:left="-34" w:hanging="360"/>
      </w:pPr>
      <w:rPr>
        <w:rFonts w:hint="default"/>
      </w:rPr>
    </w:lvl>
    <w:lvl w:ilvl="8">
      <w:numFmt w:val="bullet"/>
      <w:lvlText w:val="•"/>
      <w:lvlJc w:val="left"/>
      <w:pPr>
        <w:ind w:left="-208" w:hanging="360"/>
      </w:pPr>
      <w:rPr>
        <w:rFonts w:hint="default"/>
      </w:rPr>
    </w:lvl>
  </w:abstractNum>
  <w:abstractNum w:abstractNumId="10" w15:restartNumberingAfterBreak="0">
    <w:nsid w:val="7EF71684"/>
    <w:multiLevelType w:val="multilevel"/>
    <w:tmpl w:val="9ED26796"/>
    <w:lvl w:ilvl="0">
      <w:start w:val="1"/>
      <w:numFmt w:val="bullet"/>
      <w:lvlText w:val=""/>
      <w:lvlJc w:val="left"/>
      <w:pPr>
        <w:ind w:left="472" w:hanging="360"/>
      </w:pPr>
      <w:rPr>
        <w:rFonts w:ascii="Symbol" w:hAnsi="Symbol" w:hint="default"/>
        <w:b/>
        <w:bCs/>
        <w:spacing w:val="-1"/>
        <w:w w:val="100"/>
        <w:sz w:val="20"/>
        <w:szCs w:val="20"/>
      </w:rPr>
    </w:lvl>
    <w:lvl w:ilvl="1">
      <w:start w:val="1"/>
      <w:numFmt w:val="decimal"/>
      <w:lvlText w:val="%1.%2."/>
      <w:lvlJc w:val="left"/>
      <w:pPr>
        <w:ind w:left="357" w:hanging="357"/>
      </w:pPr>
      <w:rPr>
        <w:rFonts w:ascii="Times New Roman" w:eastAsia="Times New Roman" w:hAnsi="Times New Roman" w:cs="Times New Roman" w:hint="default"/>
        <w:b/>
        <w:bCs/>
        <w:spacing w:val="-1"/>
        <w:w w:val="100"/>
        <w:sz w:val="20"/>
        <w:szCs w:val="20"/>
      </w:rPr>
    </w:lvl>
    <w:lvl w:ilvl="2">
      <w:numFmt w:val="bullet"/>
      <w:lvlText w:val=""/>
      <w:lvlJc w:val="left"/>
      <w:pPr>
        <w:ind w:left="832" w:hanging="360"/>
      </w:pPr>
      <w:rPr>
        <w:rFonts w:ascii="Symbol" w:eastAsia="Symbol" w:hAnsi="Symbol" w:cs="Symbol" w:hint="default"/>
        <w:w w:val="100"/>
        <w:sz w:val="20"/>
        <w:szCs w:val="20"/>
      </w:rPr>
    </w:lvl>
    <w:lvl w:ilvl="3">
      <w:numFmt w:val="bullet"/>
      <w:lvlText w:val="•"/>
      <w:lvlJc w:val="left"/>
      <w:pPr>
        <w:ind w:left="665" w:hanging="360"/>
      </w:pPr>
      <w:rPr>
        <w:rFonts w:hint="default"/>
      </w:rPr>
    </w:lvl>
    <w:lvl w:ilvl="4">
      <w:numFmt w:val="bullet"/>
      <w:lvlText w:val="•"/>
      <w:lvlJc w:val="left"/>
      <w:pPr>
        <w:ind w:left="490" w:hanging="360"/>
      </w:pPr>
      <w:rPr>
        <w:rFonts w:hint="default"/>
      </w:rPr>
    </w:lvl>
    <w:lvl w:ilvl="5">
      <w:numFmt w:val="bullet"/>
      <w:lvlText w:val="•"/>
      <w:lvlJc w:val="left"/>
      <w:pPr>
        <w:ind w:left="316" w:hanging="360"/>
      </w:pPr>
      <w:rPr>
        <w:rFonts w:hint="default"/>
      </w:rPr>
    </w:lvl>
    <w:lvl w:ilvl="6">
      <w:numFmt w:val="bullet"/>
      <w:lvlText w:val="•"/>
      <w:lvlJc w:val="left"/>
      <w:pPr>
        <w:ind w:left="141" w:hanging="360"/>
      </w:pPr>
      <w:rPr>
        <w:rFonts w:hint="default"/>
      </w:rPr>
    </w:lvl>
    <w:lvl w:ilvl="7">
      <w:numFmt w:val="bullet"/>
      <w:lvlText w:val="•"/>
      <w:lvlJc w:val="left"/>
      <w:pPr>
        <w:ind w:left="-34" w:hanging="360"/>
      </w:pPr>
      <w:rPr>
        <w:rFonts w:hint="default"/>
      </w:rPr>
    </w:lvl>
    <w:lvl w:ilvl="8">
      <w:numFmt w:val="bullet"/>
      <w:lvlText w:val="•"/>
      <w:lvlJc w:val="left"/>
      <w:pPr>
        <w:ind w:left="-208" w:hanging="360"/>
      </w:pPr>
      <w:rPr>
        <w:rFonts w:hint="default"/>
      </w:rPr>
    </w:lvl>
  </w:abstractNum>
  <w:num w:numId="1">
    <w:abstractNumId w:val="8"/>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7"/>
  </w:num>
  <w:num w:numId="8">
    <w:abstractNumId w:val="5"/>
  </w:num>
  <w:num w:numId="9">
    <w:abstractNumId w:val="1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ED7"/>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138"/>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B7A72"/>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723"/>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6E86"/>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769"/>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106"/>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19AD"/>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435"/>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fttutoring.org/projects/gift/files" TargetMode="External"/><Relationship Id="rId13" Type="http://schemas.openxmlformats.org/officeDocument/2006/relationships/image" Target="media/image3.jpeg"/><Relationship Id="rId18" Type="http://schemas.openxmlformats.org/officeDocument/2006/relationships/hyperlink" Target="http://www.youtube.com/channel/UCWtI_V8f2mN5X" TargetMode="External"/><Relationship Id="rId26" Type="http://schemas.openxmlformats.org/officeDocument/2006/relationships/hyperlink" Target="http://www.deviceplus.com/how-"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gifttutoring.org/" TargetMode="External"/><Relationship Id="rId25" Type="http://schemas.openxmlformats.org/officeDocument/2006/relationships/hyperlink" Target="http://www.deviceplus.com/how-"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devs.cassproject.org/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sproject.org/" TargetMode="External"/><Relationship Id="rId24" Type="http://schemas.openxmlformats.org/officeDocument/2006/relationships/hyperlink" Target="http://www.deviceplus.com/how-" TargetMode="External"/><Relationship Id="rId5" Type="http://schemas.openxmlformats.org/officeDocument/2006/relationships/webSettings" Target="webSettings.xml"/><Relationship Id="rId15" Type="http://schemas.openxmlformats.org/officeDocument/2006/relationships/hyperlink" Target="http://www.vive.com/us/" TargetMode="External"/><Relationship Id="rId23" Type="http://schemas.openxmlformats.org/officeDocument/2006/relationships/hyperlink" Target="http://www.deviceplus.com/how-"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activemq.apache.org/" TargetMode="External"/><Relationship Id="rId4" Type="http://schemas.openxmlformats.org/officeDocument/2006/relationships/settings" Target="settings.xml"/><Relationship Id="rId9" Type="http://schemas.openxmlformats.org/officeDocument/2006/relationships/hyperlink" Target="http://www.gifttutoring.org/" TargetMode="External"/><Relationship Id="rId14" Type="http://schemas.openxmlformats.org/officeDocument/2006/relationships/hyperlink" Target="http://www.ht2labs.com/learning-locker/"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6F390D2A-E045-4CC7-B313-A81D25E7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4409</Words>
  <Characters>25136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2</cp:revision>
  <cp:lastPrinted>2013-06-28T20:44:00Z</cp:lastPrinted>
  <dcterms:created xsi:type="dcterms:W3CDTF">2019-05-24T18:41:00Z</dcterms:created>
  <dcterms:modified xsi:type="dcterms:W3CDTF">2019-05-24T18:41:00Z</dcterms:modified>
</cp:coreProperties>
</file>